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41E7" w:rsidP="00687DF1" w:rsidRDefault="00C964E4" w14:paraId="43FC8955" w14:textId="5F1E271E">
      <w:pPr>
        <w:pStyle w:val="Heading1"/>
      </w:pPr>
      <w:r w:rsidRPr="00687DF1">
        <w:t>Instructions:</w:t>
      </w:r>
    </w:p>
    <w:p w:rsidR="00DE5ABD" w:rsidP="002E63CA" w:rsidRDefault="00DE5ABD" w14:paraId="3193C025" w14:textId="77777777">
      <w:pPr>
        <w:rPr>
          <w:lang w:val="en-US"/>
        </w:rPr>
      </w:pPr>
    </w:p>
    <w:p w:rsidRPr="002E63CA" w:rsidR="002E63CA" w:rsidP="002E63CA" w:rsidRDefault="002E63CA" w14:paraId="762943E0" w14:textId="6E3F3EC3">
      <w:pPr>
        <w:rPr>
          <w:lang w:val="en-US"/>
        </w:rPr>
      </w:pPr>
      <w:r w:rsidRPr="002E63CA">
        <w:rPr>
          <w:lang w:val="en-US"/>
        </w:rPr>
        <w:t xml:space="preserve">The purpose of this financial proposal is to define as precisely as possible how prices are set for your </w:t>
      </w:r>
      <w:r w:rsidR="009C2CA1">
        <w:rPr>
          <w:lang w:val="en-US"/>
        </w:rPr>
        <w:t>cash</w:t>
      </w:r>
      <w:r w:rsidRPr="002E63CA">
        <w:rPr>
          <w:lang w:val="en-US"/>
        </w:rPr>
        <w:t xml:space="preserve"> transfer services.</w:t>
      </w:r>
      <w:r w:rsidR="009C2CA1">
        <w:rPr>
          <w:lang w:val="en-US"/>
        </w:rPr>
        <w:t xml:space="preserve"> </w:t>
      </w:r>
      <w:r w:rsidRPr="002E63CA">
        <w:rPr>
          <w:lang w:val="en-US"/>
        </w:rPr>
        <w:t>Given the complexity of the technical solutions, this annex is composed of several sections, the details of which are as follows:</w:t>
      </w:r>
    </w:p>
    <w:p w:rsidRPr="002E63CA" w:rsidR="002E63CA" w:rsidP="002E63CA" w:rsidRDefault="002E63CA" w14:paraId="281DE3A2" w14:textId="77777777">
      <w:pPr>
        <w:rPr>
          <w:lang w:val="en-US"/>
        </w:rPr>
      </w:pPr>
    </w:p>
    <w:p w:rsidRPr="002E63CA" w:rsidR="002E63CA" w:rsidP="002E63CA" w:rsidRDefault="002E63CA" w14:paraId="1DB2900D" w14:textId="13A5A123">
      <w:pPr>
        <w:pStyle w:val="ListParagraph"/>
        <w:numPr>
          <w:ilvl w:val="0"/>
          <w:numId w:val="5"/>
        </w:numPr>
        <w:rPr>
          <w:b/>
          <w:bCs/>
          <w:i/>
          <w:iCs/>
          <w:lang w:val="en-US"/>
        </w:rPr>
      </w:pPr>
      <w:r w:rsidRPr="002E63CA">
        <w:rPr>
          <w:b/>
          <w:bCs/>
          <w:i/>
          <w:iCs/>
          <w:lang w:val="en-US"/>
        </w:rPr>
        <w:t xml:space="preserve">Part I - Lot selection: </w:t>
      </w:r>
    </w:p>
    <w:p w:rsidR="002E63CA" w:rsidP="002E63CA" w:rsidRDefault="002E63CA" w14:paraId="664D0029" w14:textId="4E7A18E1">
      <w:pPr>
        <w:pStyle w:val="ListParagraph"/>
        <w:numPr>
          <w:ilvl w:val="1"/>
          <w:numId w:val="5"/>
        </w:numPr>
        <w:rPr>
          <w:lang w:val="en-US"/>
        </w:rPr>
      </w:pPr>
      <w:r w:rsidRPr="002E63CA">
        <w:rPr>
          <w:lang w:val="en-US"/>
        </w:rPr>
        <w:t xml:space="preserve">Please tick the boxes corresponding to the </w:t>
      </w:r>
      <w:r w:rsidR="009C2CA1">
        <w:rPr>
          <w:lang w:val="en-US"/>
        </w:rPr>
        <w:t>lots</w:t>
      </w:r>
      <w:r w:rsidRPr="002E63CA">
        <w:rPr>
          <w:lang w:val="en-US"/>
        </w:rPr>
        <w:t xml:space="preserve"> you are bidding for. </w:t>
      </w:r>
      <w:r>
        <w:rPr>
          <w:lang w:val="en-US"/>
        </w:rPr>
        <w:t>DRC</w:t>
      </w:r>
      <w:r w:rsidRPr="002E63CA">
        <w:rPr>
          <w:lang w:val="en-US"/>
        </w:rPr>
        <w:t xml:space="preserve"> reminds bidders that they may bid for </w:t>
      </w:r>
      <w:r w:rsidR="009C2CA1">
        <w:rPr>
          <w:lang w:val="en-US"/>
        </w:rPr>
        <w:t xml:space="preserve">one, more or all </w:t>
      </w:r>
      <w:r w:rsidRPr="002E63CA">
        <w:rPr>
          <w:lang w:val="en-US"/>
        </w:rPr>
        <w:t>of the lots.</w:t>
      </w:r>
    </w:p>
    <w:p w:rsidRPr="002E63CA" w:rsidR="002E63CA" w:rsidP="002E63CA" w:rsidRDefault="002E63CA" w14:paraId="7D46BA33" w14:textId="59D7ECC1">
      <w:pPr>
        <w:pStyle w:val="ListParagraph"/>
        <w:ind w:left="1440"/>
        <w:rPr>
          <w:lang w:val="en-US"/>
        </w:rPr>
      </w:pPr>
    </w:p>
    <w:p w:rsidRPr="004D4100" w:rsidR="002E63CA" w:rsidP="004D4100" w:rsidRDefault="002E63CA" w14:paraId="40132BE0" w14:textId="77777777">
      <w:pPr>
        <w:rPr>
          <w:lang w:val="en-US"/>
        </w:rPr>
      </w:pPr>
    </w:p>
    <w:p w:rsidRPr="002E63CA" w:rsidR="002E63CA" w:rsidP="002E63CA" w:rsidRDefault="002E63CA" w14:paraId="7CB48D90" w14:textId="4ACE1E95">
      <w:pPr>
        <w:pStyle w:val="ListParagraph"/>
        <w:numPr>
          <w:ilvl w:val="0"/>
          <w:numId w:val="5"/>
        </w:numPr>
        <w:rPr>
          <w:b/>
          <w:bCs/>
          <w:i/>
          <w:iCs/>
          <w:lang w:val="en-US"/>
        </w:rPr>
      </w:pPr>
      <w:r w:rsidRPr="002E63CA">
        <w:rPr>
          <w:b/>
          <w:bCs/>
          <w:i/>
          <w:iCs/>
          <w:lang w:val="en-US"/>
        </w:rPr>
        <w:t xml:space="preserve">Part II - Pricing: </w:t>
      </w:r>
    </w:p>
    <w:p w:rsidR="000020B1" w:rsidP="002E63CA" w:rsidRDefault="000020B1" w14:paraId="661B7E19" w14:textId="4797E3E9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Please answer for each lot you are bidding </w:t>
      </w:r>
      <w:r w:rsidR="009C2CA1">
        <w:rPr>
          <w:lang w:val="en-US"/>
        </w:rPr>
        <w:t>for.</w:t>
      </w:r>
    </w:p>
    <w:p w:rsidRPr="002E63CA" w:rsidR="002E63CA" w:rsidP="002E63CA" w:rsidRDefault="002E63CA" w14:paraId="35A7B77D" w14:textId="5CCDB49E">
      <w:pPr>
        <w:pStyle w:val="ListParagraph"/>
        <w:numPr>
          <w:ilvl w:val="1"/>
          <w:numId w:val="5"/>
        </w:numPr>
        <w:rPr>
          <w:lang w:val="en-US"/>
        </w:rPr>
      </w:pPr>
      <w:r w:rsidRPr="002E63CA">
        <w:rPr>
          <w:lang w:val="en-US"/>
        </w:rPr>
        <w:t xml:space="preserve">Please indicate your prices for the list of </w:t>
      </w:r>
      <w:r w:rsidR="009C2CA1">
        <w:rPr>
          <w:lang w:val="en-US"/>
        </w:rPr>
        <w:t>cost categories</w:t>
      </w:r>
      <w:r w:rsidRPr="002E63CA">
        <w:rPr>
          <w:lang w:val="en-US"/>
        </w:rPr>
        <w:t xml:space="preserve"> indicated.</w:t>
      </w:r>
    </w:p>
    <w:p w:rsidRPr="002E63CA" w:rsidR="002E63CA" w:rsidP="002E63CA" w:rsidRDefault="002E63CA" w14:paraId="7E36F8B8" w14:textId="0C88D3B1">
      <w:pPr>
        <w:pStyle w:val="ListParagraph"/>
        <w:numPr>
          <w:ilvl w:val="1"/>
          <w:numId w:val="5"/>
        </w:numPr>
        <w:rPr>
          <w:lang w:val="en-US"/>
        </w:rPr>
      </w:pPr>
      <w:r w:rsidRPr="002E63CA">
        <w:rPr>
          <w:lang w:val="en-US"/>
        </w:rPr>
        <w:t xml:space="preserve">For each service, please indicate whether the price is subject to </w:t>
      </w:r>
      <w:r w:rsidR="009C2CA1">
        <w:rPr>
          <w:lang w:val="en-US"/>
        </w:rPr>
        <w:t xml:space="preserve">any form of </w:t>
      </w:r>
      <w:r w:rsidRPr="002E63CA">
        <w:rPr>
          <w:lang w:val="en-US"/>
        </w:rPr>
        <w:t>variation and specify the pricing mechanism in such cases.</w:t>
      </w:r>
    </w:p>
    <w:p w:rsidR="002E63CA" w:rsidP="002E63CA" w:rsidRDefault="002E63CA" w14:paraId="1DF0A188" w14:textId="60781B89">
      <w:pPr>
        <w:pStyle w:val="ListParagraph"/>
        <w:numPr>
          <w:ilvl w:val="1"/>
          <w:numId w:val="5"/>
        </w:numPr>
        <w:rPr>
          <w:lang w:val="en-US"/>
        </w:rPr>
      </w:pPr>
      <w:r w:rsidRPr="002E63CA">
        <w:rPr>
          <w:lang w:val="en-US"/>
        </w:rPr>
        <w:t xml:space="preserve">The list of </w:t>
      </w:r>
      <w:r w:rsidR="009C2CA1">
        <w:rPr>
          <w:lang w:val="en-US"/>
        </w:rPr>
        <w:t>cost categorie</w:t>
      </w:r>
      <w:r w:rsidRPr="002E63CA">
        <w:rPr>
          <w:lang w:val="en-US"/>
        </w:rPr>
        <w:t xml:space="preserve">s is not </w:t>
      </w:r>
      <w:r w:rsidRPr="002E63CA" w:rsidR="004D4100">
        <w:rPr>
          <w:lang w:val="en-US"/>
        </w:rPr>
        <w:t>exhaustive,</w:t>
      </w:r>
      <w:r w:rsidRPr="002E63CA">
        <w:rPr>
          <w:lang w:val="en-US"/>
        </w:rPr>
        <w:t xml:space="preserve"> and bidders are invited to add the </w:t>
      </w:r>
      <w:r w:rsidR="00503ACA">
        <w:rPr>
          <w:lang w:val="en-US"/>
        </w:rPr>
        <w:t>cost categories</w:t>
      </w:r>
      <w:r w:rsidRPr="002E63CA">
        <w:rPr>
          <w:lang w:val="en-US"/>
        </w:rPr>
        <w:t xml:space="preserve"> that are appropriate to the </w:t>
      </w:r>
      <w:r w:rsidR="00503ACA">
        <w:rPr>
          <w:lang w:val="en-US"/>
        </w:rPr>
        <w:t xml:space="preserve">requirements </w:t>
      </w:r>
      <w:r w:rsidRPr="002E63CA">
        <w:rPr>
          <w:lang w:val="en-US"/>
        </w:rPr>
        <w:t xml:space="preserve">explained by </w:t>
      </w:r>
      <w:r w:rsidR="001930C0">
        <w:rPr>
          <w:lang w:val="en-US"/>
        </w:rPr>
        <w:t>DRC</w:t>
      </w:r>
      <w:r w:rsidRPr="002E63CA">
        <w:rPr>
          <w:lang w:val="en-US"/>
        </w:rPr>
        <w:t>.</w:t>
      </w:r>
    </w:p>
    <w:p w:rsidR="004D4100" w:rsidP="004D4100" w:rsidRDefault="002C6705" w14:paraId="60755C9A" w14:textId="2BAD555D">
      <w:pPr>
        <w:pStyle w:val="ListParagraph"/>
        <w:numPr>
          <w:ilvl w:val="1"/>
          <w:numId w:val="5"/>
        </w:numPr>
        <w:rPr>
          <w:lang w:val="en-US"/>
        </w:rPr>
      </w:pPr>
      <w:r w:rsidRPr="004D4100">
        <w:rPr>
          <w:lang w:val="en-US"/>
        </w:rPr>
        <w:t>In case of equipment delivery, INCOTERM 20</w:t>
      </w:r>
      <w:r w:rsidRPr="004D4100" w:rsidR="006958C3">
        <w:rPr>
          <w:lang w:val="en-US"/>
        </w:rPr>
        <w:t>2</w:t>
      </w:r>
      <w:r w:rsidRPr="004D4100">
        <w:rPr>
          <w:lang w:val="en-US"/>
        </w:rPr>
        <w:t xml:space="preserve">0 </w:t>
      </w:r>
      <w:r w:rsidRPr="004D4100" w:rsidR="00092DE0">
        <w:rPr>
          <w:lang w:val="en-US"/>
        </w:rPr>
        <w:t xml:space="preserve">selected is: </w:t>
      </w:r>
      <w:r w:rsidRPr="004D4100" w:rsidR="00092DE0">
        <w:rPr>
          <w:i/>
          <w:iCs/>
          <w:lang w:val="en-US"/>
        </w:rPr>
        <w:t xml:space="preserve">Delivery Duty Paid </w:t>
      </w:r>
      <w:r w:rsidR="004D4100">
        <w:rPr>
          <w:i/>
          <w:iCs/>
          <w:lang w:val="en-US"/>
        </w:rPr>
        <w:t>to DRC</w:t>
      </w:r>
    </w:p>
    <w:p w:rsidRPr="004D4100" w:rsidR="00964915" w:rsidP="004D4100" w:rsidRDefault="00964915" w14:paraId="3C850D28" w14:textId="77777777">
      <w:pPr>
        <w:pStyle w:val="ListParagraph"/>
        <w:ind w:left="1440"/>
        <w:rPr>
          <w:lang w:val="en-US"/>
        </w:rPr>
      </w:pPr>
    </w:p>
    <w:p w:rsidRPr="00BF24A1" w:rsidR="00964915" w:rsidP="00964915" w:rsidRDefault="00964915" w14:paraId="4B70B0CF" w14:textId="33B090ED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b/>
          <w:bCs/>
          <w:i/>
          <w:iCs/>
          <w:lang w:val="en-US"/>
        </w:rPr>
        <w:t>Part I</w:t>
      </w:r>
      <w:r w:rsidR="00405A63">
        <w:rPr>
          <w:b/>
          <w:bCs/>
          <w:i/>
          <w:iCs/>
          <w:lang w:val="en-US"/>
        </w:rPr>
        <w:t>II</w:t>
      </w:r>
      <w:r>
        <w:rPr>
          <w:b/>
          <w:bCs/>
          <w:i/>
          <w:iCs/>
          <w:lang w:val="en-US"/>
        </w:rPr>
        <w:t xml:space="preserve"> - </w:t>
      </w:r>
      <w:r w:rsidRPr="00EB4FA5" w:rsidR="00EB4FA5">
        <w:rPr>
          <w:b/>
          <w:bCs/>
          <w:i/>
          <w:iCs/>
          <w:lang w:val="en-US"/>
        </w:rPr>
        <w:t>Validity and completeness of the quotation</w:t>
      </w:r>
      <w:r w:rsidR="00503ACA">
        <w:rPr>
          <w:b/>
          <w:bCs/>
          <w:i/>
          <w:iCs/>
          <w:lang w:val="en-US"/>
        </w:rPr>
        <w:t>:</w:t>
      </w:r>
    </w:p>
    <w:p w:rsidRPr="002E63CA" w:rsidR="00BF24A1" w:rsidP="00BF24A1" w:rsidRDefault="00331F7A" w14:paraId="1400DB18" w14:textId="12FBF213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Please fill all the </w:t>
      </w:r>
      <w:r w:rsidR="00545BA1">
        <w:rPr>
          <w:lang w:val="en-US"/>
        </w:rPr>
        <w:t>fields</w:t>
      </w:r>
    </w:p>
    <w:p w:rsidRPr="002E63CA" w:rsidR="002E63CA" w:rsidP="002E63CA" w:rsidRDefault="002E63CA" w14:paraId="3371AD75" w14:textId="77777777">
      <w:pPr>
        <w:rPr>
          <w:lang w:val="en-US"/>
        </w:rPr>
      </w:pPr>
    </w:p>
    <w:p w:rsidRPr="002E63CA" w:rsidR="002E63CA" w:rsidP="002E63CA" w:rsidRDefault="002E63CA" w14:paraId="623D4D57" w14:textId="5BB9C7DC">
      <w:pPr>
        <w:rPr>
          <w:lang w:val="en-US"/>
        </w:rPr>
      </w:pPr>
      <w:r w:rsidRPr="002E63CA">
        <w:rPr>
          <w:lang w:val="en-US"/>
        </w:rPr>
        <w:t>Tenderers are invited to answer all the questions contained in this questionnaire</w:t>
      </w:r>
      <w:r w:rsidR="00503ACA">
        <w:rPr>
          <w:lang w:val="en-US"/>
        </w:rPr>
        <w:t>. H</w:t>
      </w:r>
      <w:r w:rsidRPr="002E63CA">
        <w:rPr>
          <w:lang w:val="en-US"/>
        </w:rPr>
        <w:t xml:space="preserve">owever, any additional information, brochure, internal price list allowing the </w:t>
      </w:r>
      <w:r w:rsidR="001F0FD2">
        <w:rPr>
          <w:lang w:val="en-US"/>
        </w:rPr>
        <w:t>DRC</w:t>
      </w:r>
      <w:r w:rsidRPr="002E63CA">
        <w:rPr>
          <w:lang w:val="en-US"/>
        </w:rPr>
        <w:t xml:space="preserve"> to carry out simulations is</w:t>
      </w:r>
      <w:r w:rsidR="00503ACA">
        <w:rPr>
          <w:lang w:val="en-US"/>
        </w:rPr>
        <w:t xml:space="preserve"> welcome</w:t>
      </w:r>
      <w:r w:rsidRPr="002E63CA">
        <w:rPr>
          <w:lang w:val="en-US"/>
        </w:rPr>
        <w:t>.</w:t>
      </w:r>
    </w:p>
    <w:p w:rsidRPr="001F0FD2" w:rsidR="00D941E7" w:rsidP="00AF6F94" w:rsidRDefault="00D941E7" w14:paraId="279071EB" w14:textId="77777777">
      <w:pPr>
        <w:tabs>
          <w:tab w:val="left" w:pos="360"/>
        </w:tabs>
        <w:rPr>
          <w:color w:val="222222"/>
          <w:lang w:val="en-US"/>
        </w:rPr>
      </w:pPr>
    </w:p>
    <w:p w:rsidRPr="00033EFD" w:rsidR="00D941E7" w:rsidP="00033EFD" w:rsidRDefault="00D941E7" w14:paraId="1FD2F2B6" w14:textId="59ECAB7F">
      <w:pPr>
        <w:pStyle w:val="Heading2"/>
      </w:pPr>
      <w:r w:rsidRPr="00033EFD">
        <w:t>Lots</w:t>
      </w:r>
      <w:r w:rsidR="00303DCE">
        <w:t xml:space="preserve"> selection</w:t>
      </w:r>
    </w:p>
    <w:p w:rsidR="003F4AD3" w:rsidP="00AF6F94" w:rsidRDefault="003F4AD3" w14:paraId="48932DAC" w14:textId="514C0217">
      <w:pPr>
        <w:tabs>
          <w:tab w:val="left" w:pos="360"/>
        </w:tabs>
        <w:rPr>
          <w:color w:val="222222"/>
        </w:rPr>
      </w:pP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5665"/>
        <w:gridCol w:w="3544"/>
      </w:tblGrid>
      <w:tr w:rsidRPr="00503ACA" w:rsidR="00F23133" w:rsidTr="00F23133" w14:paraId="34CE72EC" w14:textId="77777777">
        <w:trPr>
          <w:trHeight w:val="162"/>
          <w:jc w:val="center"/>
        </w:trPr>
        <w:tc>
          <w:tcPr>
            <w:tcW w:w="9209" w:type="dxa"/>
            <w:gridSpan w:val="2"/>
            <w:shd w:val="clear" w:color="auto" w:fill="F2F2F2" w:themeFill="background1" w:themeFillShade="F2"/>
            <w:vAlign w:val="center"/>
          </w:tcPr>
          <w:p w:rsidRPr="00503ACA" w:rsidR="00F23133" w:rsidP="005B234E" w:rsidRDefault="00F23133" w14:paraId="21FAFD27" w14:textId="4D55B4B6">
            <w:pPr>
              <w:jc w:val="center"/>
              <w:rPr>
                <w:b/>
                <w:bCs/>
                <w:color w:val="222222"/>
                <w:lang w:val="en-US"/>
              </w:rPr>
            </w:pPr>
            <w:r w:rsidRPr="00503ACA">
              <w:rPr>
                <w:b/>
                <w:bCs/>
                <w:color w:val="222222"/>
                <w:lang w:val="en-US"/>
              </w:rPr>
              <w:t>Indicate for which lots you are bidding</w:t>
            </w:r>
          </w:p>
        </w:tc>
      </w:tr>
      <w:tr w:rsidRPr="00693AB0" w:rsidR="00A80AA5" w:rsidTr="00503ACA" w14:paraId="78465504" w14:textId="3D7636D9">
        <w:trPr>
          <w:trHeight w:val="58"/>
          <w:jc w:val="center"/>
        </w:trPr>
        <w:tc>
          <w:tcPr>
            <w:tcW w:w="5665" w:type="dxa"/>
            <w:vAlign w:val="center"/>
          </w:tcPr>
          <w:p w:rsidRPr="00693AB0" w:rsidR="00A80AA5" w:rsidP="00693AB0" w:rsidRDefault="00A80AA5" w14:paraId="3A054C21" w14:textId="6AAE58F1">
            <w:pPr>
              <w:jc w:val="left"/>
              <w:rPr>
                <w:color w:val="222222"/>
                <w:lang w:val="en-US"/>
              </w:rPr>
            </w:pPr>
            <w:r>
              <w:rPr>
                <w:color w:val="222222"/>
                <w:lang w:val="en-US"/>
              </w:rPr>
              <w:t>LOT 1 : Bank Account</w:t>
            </w:r>
          </w:p>
        </w:tc>
        <w:tc>
          <w:tcPr>
            <w:tcW w:w="3544" w:type="dxa"/>
            <w:vAlign w:val="center"/>
          </w:tcPr>
          <w:p w:rsidR="00A80AA5" w:rsidP="005B234E" w:rsidRDefault="008D2AF2" w14:paraId="7B22F134" w14:textId="1F5B62A0">
            <w:pPr>
              <w:jc w:val="center"/>
              <w:rPr>
                <w:color w:val="222222"/>
                <w:lang w:val="en-US"/>
              </w:rPr>
            </w:pPr>
            <w:sdt>
              <w:sdtPr>
                <w:rPr>
                  <w:color w:val="222222"/>
                </w:rPr>
                <w:id w:val="-1248269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00E0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="00A80AA5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1592282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AA5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="00A80AA5">
              <w:rPr>
                <w:color w:val="222222"/>
              </w:rPr>
              <w:t>No</w:t>
            </w:r>
          </w:p>
        </w:tc>
      </w:tr>
      <w:tr w:rsidRPr="00693AB0" w:rsidR="00A80AA5" w:rsidTr="00503ACA" w14:paraId="3290BC0F" w14:textId="6C6D7BCE">
        <w:trPr>
          <w:trHeight w:val="58"/>
          <w:jc w:val="center"/>
        </w:trPr>
        <w:tc>
          <w:tcPr>
            <w:tcW w:w="5665" w:type="dxa"/>
            <w:vAlign w:val="center"/>
          </w:tcPr>
          <w:p w:rsidRPr="00033EFD" w:rsidR="00A80AA5" w:rsidP="005B234E" w:rsidRDefault="00A80AA5" w14:paraId="32639D27" w14:textId="4693076D">
            <w:pPr>
              <w:jc w:val="left"/>
              <w:rPr>
                <w:color w:val="222222"/>
              </w:rPr>
            </w:pPr>
            <w:r>
              <w:rPr>
                <w:color w:val="222222"/>
              </w:rPr>
              <w:t xml:space="preserve">LOT </w:t>
            </w:r>
            <w:proofErr w:type="gramStart"/>
            <w:r>
              <w:rPr>
                <w:color w:val="222222"/>
              </w:rPr>
              <w:t>2 :</w:t>
            </w:r>
            <w:proofErr w:type="gramEnd"/>
            <w:r>
              <w:rPr>
                <w:color w:val="222222"/>
              </w:rPr>
              <w:t xml:space="preserve"> Mobile Money</w:t>
            </w:r>
          </w:p>
        </w:tc>
        <w:tc>
          <w:tcPr>
            <w:tcW w:w="3544" w:type="dxa"/>
            <w:vAlign w:val="center"/>
          </w:tcPr>
          <w:p w:rsidR="00A80AA5" w:rsidP="005B234E" w:rsidRDefault="008D2AF2" w14:paraId="3F337D8E" w14:textId="6A2FAE67">
            <w:pPr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137687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AA5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="00A80AA5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198287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AA5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="00A80AA5">
              <w:rPr>
                <w:color w:val="222222"/>
              </w:rPr>
              <w:t>No</w:t>
            </w:r>
          </w:p>
        </w:tc>
      </w:tr>
      <w:tr w:rsidRPr="00693AB0" w:rsidR="00A80AA5" w:rsidTr="00503ACA" w14:paraId="214DBF24" w14:textId="7C164F13">
        <w:trPr>
          <w:trHeight w:val="58"/>
          <w:jc w:val="center"/>
        </w:trPr>
        <w:tc>
          <w:tcPr>
            <w:tcW w:w="5665" w:type="dxa"/>
            <w:vAlign w:val="center"/>
          </w:tcPr>
          <w:p w:rsidRPr="00693AB0" w:rsidR="00A80AA5" w:rsidP="00033EFD" w:rsidRDefault="00A80AA5" w14:paraId="20A627B3" w14:textId="65207A37">
            <w:pPr>
              <w:tabs>
                <w:tab w:val="left" w:pos="360"/>
              </w:tabs>
              <w:jc w:val="left"/>
              <w:rPr>
                <w:color w:val="222222"/>
                <w:lang w:val="en-US"/>
              </w:rPr>
            </w:pPr>
            <w:r w:rsidRPr="00885118">
              <w:rPr>
                <w:color w:val="222222"/>
                <w:lang w:val="en-US"/>
              </w:rPr>
              <w:t xml:space="preserve">LOT 3 : </w:t>
            </w:r>
            <w:r w:rsidRPr="00885118">
              <w:rPr>
                <w:rFonts w:eastAsia="Calibri" w:cs="Calibri"/>
                <w:lang w:val="en-US"/>
              </w:rPr>
              <w:t>Smart cards and pre-paid cards – for cash grants and electronic vouchers – through banks or non-bank FSPs</w:t>
            </w:r>
          </w:p>
        </w:tc>
        <w:tc>
          <w:tcPr>
            <w:tcW w:w="3544" w:type="dxa"/>
            <w:vAlign w:val="center"/>
          </w:tcPr>
          <w:p w:rsidRPr="00885118" w:rsidR="00A80AA5" w:rsidP="005B234E" w:rsidRDefault="008D2AF2" w14:paraId="7EE485F5" w14:textId="1C9D953F">
            <w:pPr>
              <w:tabs>
                <w:tab w:val="left" w:pos="360"/>
              </w:tabs>
              <w:jc w:val="center"/>
              <w:rPr>
                <w:color w:val="222222"/>
                <w:lang w:val="en-US"/>
              </w:rPr>
            </w:pPr>
            <w:sdt>
              <w:sdtPr>
                <w:rPr>
                  <w:color w:val="222222"/>
                </w:rPr>
                <w:id w:val="1940260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AA5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="00A80AA5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1969393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AA5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="00A80AA5">
              <w:rPr>
                <w:color w:val="222222"/>
              </w:rPr>
              <w:t>No</w:t>
            </w:r>
          </w:p>
        </w:tc>
      </w:tr>
      <w:tr w:rsidRPr="00693AB0" w:rsidR="00A80AA5" w:rsidTr="00503ACA" w14:paraId="0F25350E" w14:textId="7C31A942">
        <w:trPr>
          <w:trHeight w:val="58"/>
          <w:jc w:val="center"/>
        </w:trPr>
        <w:tc>
          <w:tcPr>
            <w:tcW w:w="5665" w:type="dxa"/>
            <w:vAlign w:val="center"/>
          </w:tcPr>
          <w:p w:rsidRPr="00033EFD" w:rsidR="00A80AA5" w:rsidP="00033EFD" w:rsidRDefault="00A80AA5" w14:paraId="1D102341" w14:textId="73130C47">
            <w:pPr>
              <w:jc w:val="left"/>
              <w:rPr>
                <w:rFonts w:eastAsia="Calibri" w:cs="Calibri"/>
                <w:lang w:val="en-US"/>
              </w:rPr>
            </w:pPr>
            <w:r w:rsidRPr="009E4691">
              <w:rPr>
                <w:lang w:val="en-US"/>
              </w:rPr>
              <w:t xml:space="preserve">LOT 4 : </w:t>
            </w:r>
            <w:r w:rsidRPr="009E4691">
              <w:rPr>
                <w:rFonts w:eastAsia="Calibri" w:cs="Calibri"/>
                <w:lang w:val="en-US"/>
              </w:rPr>
              <w:t>Delivery through an agent/over the counter (OTC) – through a formal or informal institution acting as an intermediary – including money transfer agents and traders</w:t>
            </w:r>
          </w:p>
        </w:tc>
        <w:tc>
          <w:tcPr>
            <w:tcW w:w="3544" w:type="dxa"/>
            <w:vAlign w:val="center"/>
          </w:tcPr>
          <w:p w:rsidRPr="009E4691" w:rsidR="00A80AA5" w:rsidP="005B234E" w:rsidRDefault="008D2AF2" w14:paraId="18374B94" w14:textId="0267BD55">
            <w:pPr>
              <w:jc w:val="center"/>
              <w:rPr>
                <w:lang w:val="en-US"/>
              </w:rPr>
            </w:pPr>
            <w:sdt>
              <w:sdtPr>
                <w:rPr>
                  <w:color w:val="222222"/>
                </w:rPr>
                <w:id w:val="1065225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AA5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="00A80AA5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1472559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AA5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="00A80AA5">
              <w:rPr>
                <w:color w:val="222222"/>
              </w:rPr>
              <w:t>No</w:t>
            </w:r>
          </w:p>
        </w:tc>
      </w:tr>
    </w:tbl>
    <w:p w:rsidR="00503ACA" w:rsidP="00503ACA" w:rsidRDefault="00503ACA" w14:paraId="1748CFC4" w14:textId="77777777">
      <w:pPr>
        <w:shd w:val="clear" w:color="auto" w:fill="FFFFFF"/>
        <w:contextualSpacing/>
        <w:rPr>
          <w:rFonts w:cs="Arial"/>
          <w:b/>
          <w:bCs/>
          <w:szCs w:val="22"/>
          <w:highlight w:val="yellow"/>
        </w:rPr>
      </w:pPr>
    </w:p>
    <w:p w:rsidR="004D4100" w:rsidP="00503ACA" w:rsidRDefault="004D4100" w14:paraId="3EA77526" w14:textId="22CF8AA2">
      <w:pPr>
        <w:shd w:val="clear" w:color="auto" w:fill="FFFFFF"/>
        <w:contextualSpacing/>
        <w:rPr>
          <w:rFonts w:cs="Arial"/>
          <w:b/>
          <w:bCs/>
          <w:szCs w:val="22"/>
        </w:rPr>
      </w:pPr>
    </w:p>
    <w:p w:rsidR="00C964E4" w:rsidP="00503ACA" w:rsidRDefault="00C964E4" w14:paraId="0F062F70" w14:textId="7B569335">
      <w:pPr>
        <w:shd w:val="clear" w:color="auto" w:fill="FFFFFF"/>
        <w:contextualSpacing/>
        <w:rPr>
          <w:rFonts w:cs="Arial"/>
          <w:b/>
          <w:bCs/>
          <w:szCs w:val="22"/>
        </w:rPr>
      </w:pPr>
    </w:p>
    <w:p w:rsidR="00C964E4" w:rsidP="00503ACA" w:rsidRDefault="00C964E4" w14:paraId="435A48F2" w14:textId="79AD4CF1">
      <w:pPr>
        <w:shd w:val="clear" w:color="auto" w:fill="FFFFFF"/>
        <w:contextualSpacing/>
        <w:rPr>
          <w:rFonts w:cs="Arial"/>
          <w:b/>
          <w:bCs/>
          <w:szCs w:val="22"/>
        </w:rPr>
      </w:pPr>
    </w:p>
    <w:p w:rsidR="00C964E4" w:rsidP="00503ACA" w:rsidRDefault="00C964E4" w14:paraId="086DC260" w14:textId="77777777">
      <w:pPr>
        <w:shd w:val="clear" w:color="auto" w:fill="FFFFFF"/>
        <w:contextualSpacing/>
        <w:rPr>
          <w:rFonts w:cs="Arial"/>
          <w:b/>
          <w:bCs/>
          <w:szCs w:val="22"/>
        </w:rPr>
      </w:pPr>
    </w:p>
    <w:p w:rsidR="004D4100" w:rsidP="00503ACA" w:rsidRDefault="004D4100" w14:paraId="037675DC" w14:textId="77777777">
      <w:pPr>
        <w:shd w:val="clear" w:color="auto" w:fill="FFFFFF"/>
        <w:contextualSpacing/>
        <w:rPr>
          <w:rFonts w:cs="Arial"/>
          <w:b/>
          <w:bCs/>
          <w:szCs w:val="22"/>
        </w:rPr>
      </w:pPr>
    </w:p>
    <w:p w:rsidR="00503ACA" w:rsidP="00503ACA" w:rsidRDefault="00503ACA" w14:paraId="4E2FBD8F" w14:textId="77777777">
      <w:pPr>
        <w:shd w:val="clear" w:color="auto" w:fill="FFFFFF"/>
        <w:contextualSpacing/>
        <w:rPr>
          <w:rFonts w:cs="Arial"/>
          <w:b/>
          <w:bCs/>
          <w:szCs w:val="22"/>
        </w:rPr>
      </w:pPr>
    </w:p>
    <w:p w:rsidR="002B346D" w:rsidP="002B346D" w:rsidRDefault="002B346D" w14:paraId="365890A8" w14:textId="77777777">
      <w:pPr>
        <w:pStyle w:val="Heading2"/>
        <w:rPr>
          <w:lang w:val="en-US"/>
        </w:rPr>
      </w:pPr>
      <w:r>
        <w:rPr>
          <w:lang w:val="en-US"/>
        </w:rPr>
        <w:t>Financial Proposal</w:t>
      </w:r>
    </w:p>
    <w:p w:rsidR="002B346D" w:rsidP="4CBDA4A7" w:rsidRDefault="002B346D" w14:paraId="17CD3C71" w14:textId="77777777">
      <w:pPr>
        <w:rPr>
          <w:color w:val="222222"/>
          <w:lang w:val="en-US"/>
        </w:rPr>
      </w:pPr>
    </w:p>
    <w:p w:rsidRPr="00E957AA" w:rsidR="00FB06F3" w:rsidP="007417B5" w:rsidRDefault="00FB06F3" w14:paraId="3AF2B841" w14:textId="7EB2434F">
      <w:pPr>
        <w:pStyle w:val="Heading3"/>
      </w:pPr>
      <w:r w:rsidRPr="00E957AA">
        <w:t>LOT 1</w:t>
      </w:r>
      <w:r w:rsidRPr="00E957AA" w:rsidR="00D828AE">
        <w:t xml:space="preserve"> : Bank Accounts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4815"/>
        <w:gridCol w:w="2518"/>
        <w:gridCol w:w="1593"/>
        <w:gridCol w:w="5670"/>
      </w:tblGrid>
      <w:tr w:rsidRPr="00F33E5E" w:rsidR="00146BDC" w:rsidTr="00146BDC" w14:paraId="36263F3B" w14:textId="6F83558F">
        <w:tc>
          <w:tcPr>
            <w:tcW w:w="4815" w:type="dxa"/>
            <w:shd w:val="clear" w:color="auto" w:fill="F2F2F2" w:themeFill="background1" w:themeFillShade="F2"/>
            <w:vAlign w:val="center"/>
          </w:tcPr>
          <w:p w:rsidRPr="000A138F" w:rsidR="00146BDC" w:rsidP="00146BDC" w:rsidRDefault="00146BDC" w14:paraId="1E5A98F1" w14:textId="2ADE7078">
            <w:pPr>
              <w:tabs>
                <w:tab w:val="left" w:pos="360"/>
              </w:tabs>
              <w:jc w:val="center"/>
              <w:rPr>
                <w:b/>
                <w:color w:val="222222"/>
              </w:rPr>
            </w:pPr>
            <w:r w:rsidRPr="00146BDC">
              <w:rPr>
                <w:b/>
                <w:color w:val="222222"/>
              </w:rPr>
              <w:t>Bank account</w:t>
            </w:r>
          </w:p>
        </w:tc>
        <w:tc>
          <w:tcPr>
            <w:tcW w:w="2518" w:type="dxa"/>
            <w:shd w:val="clear" w:color="auto" w:fill="F2F2F2" w:themeFill="background1" w:themeFillShade="F2"/>
            <w:vAlign w:val="center"/>
          </w:tcPr>
          <w:p w:rsidRPr="000A138F" w:rsidR="00146BDC" w:rsidP="00146BDC" w:rsidRDefault="00146BDC" w14:paraId="14AA0C8D" w14:textId="171C29EE">
            <w:pPr>
              <w:tabs>
                <w:tab w:val="left" w:pos="360"/>
              </w:tabs>
              <w:jc w:val="center"/>
              <w:rPr>
                <w:b/>
                <w:color w:val="222222"/>
              </w:rPr>
            </w:pPr>
            <w:r w:rsidRPr="000A138F">
              <w:rPr>
                <w:b/>
                <w:color w:val="222222"/>
              </w:rPr>
              <w:t>Price before taxes</w:t>
            </w:r>
          </w:p>
        </w:tc>
        <w:tc>
          <w:tcPr>
            <w:tcW w:w="1593" w:type="dxa"/>
            <w:shd w:val="clear" w:color="auto" w:fill="F2F2F2" w:themeFill="background1" w:themeFillShade="F2"/>
            <w:vAlign w:val="center"/>
          </w:tcPr>
          <w:p w:rsidRPr="000A138F" w:rsidR="00146BDC" w:rsidP="00146BDC" w:rsidRDefault="00146BDC" w14:paraId="5AB03D23" w14:textId="5D657197">
            <w:pPr>
              <w:tabs>
                <w:tab w:val="left" w:pos="360"/>
              </w:tabs>
              <w:jc w:val="center"/>
              <w:rPr>
                <w:b/>
                <w:color w:val="222222"/>
                <w:lang w:val="en-US"/>
              </w:rPr>
            </w:pPr>
            <w:r w:rsidRPr="000A138F">
              <w:rPr>
                <w:b/>
                <w:color w:val="222222"/>
                <w:lang w:val="en-US"/>
              </w:rPr>
              <w:t>Price is subject to variation?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Pr="000A138F" w:rsidR="00146BDC" w:rsidP="00146BDC" w:rsidRDefault="00146BDC" w14:paraId="1C763168" w14:textId="407F5BDC">
            <w:pPr>
              <w:tabs>
                <w:tab w:val="left" w:pos="360"/>
              </w:tabs>
              <w:jc w:val="center"/>
              <w:rPr>
                <w:b/>
                <w:color w:val="222222"/>
                <w:lang w:val="en-US"/>
              </w:rPr>
            </w:pPr>
            <w:r w:rsidRPr="000A138F">
              <w:rPr>
                <w:b/>
                <w:color w:val="222222"/>
                <w:lang w:val="en-US"/>
              </w:rPr>
              <w:t>Detail of price variation mechanisms</w:t>
            </w:r>
          </w:p>
        </w:tc>
      </w:tr>
      <w:tr w:rsidRPr="00AF6F94" w:rsidR="00146BDC" w:rsidTr="00AC45BB" w14:paraId="353BA102" w14:textId="22ACB2CC">
        <w:tc>
          <w:tcPr>
            <w:tcW w:w="4815" w:type="dxa"/>
          </w:tcPr>
          <w:p w:rsidRPr="00AF6F94" w:rsidR="00146BDC" w:rsidP="00146BDC" w:rsidRDefault="00146BDC" w14:paraId="74549A44" w14:textId="75EF36EA">
            <w:pPr>
              <w:tabs>
                <w:tab w:val="left" w:pos="360"/>
              </w:tabs>
              <w:rPr>
                <w:color w:val="222222"/>
              </w:rPr>
            </w:pPr>
            <w:r w:rsidRPr="00A73298">
              <w:t>Opening an account</w:t>
            </w:r>
          </w:p>
        </w:tc>
        <w:tc>
          <w:tcPr>
            <w:tcW w:w="2518" w:type="dxa"/>
          </w:tcPr>
          <w:p w:rsidRPr="00AF6F94" w:rsidR="00146BDC" w:rsidP="00146BDC" w:rsidRDefault="00146BDC" w14:paraId="6CAF08C1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11EFBD3E" w14:textId="78291C1B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-225371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11C5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852695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56540131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63F5582D" w14:textId="20ADB92F">
        <w:tc>
          <w:tcPr>
            <w:tcW w:w="4815" w:type="dxa"/>
          </w:tcPr>
          <w:p w:rsidRPr="00AF6F94" w:rsidR="00146BDC" w:rsidP="00146BDC" w:rsidRDefault="00146BDC" w14:paraId="4B9C8704" w14:textId="189BA094">
            <w:pPr>
              <w:tabs>
                <w:tab w:val="left" w:pos="360"/>
              </w:tabs>
              <w:rPr>
                <w:color w:val="222222"/>
              </w:rPr>
            </w:pPr>
            <w:r w:rsidRPr="00A73298">
              <w:t>Closing an account</w:t>
            </w:r>
          </w:p>
        </w:tc>
        <w:tc>
          <w:tcPr>
            <w:tcW w:w="2518" w:type="dxa"/>
          </w:tcPr>
          <w:p w:rsidRPr="00AF6F94" w:rsidR="00146BDC" w:rsidP="00146BDC" w:rsidRDefault="00146BDC" w14:paraId="4EF4949F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17F66E62" w14:textId="33D29136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-527564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651188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43A5F5F3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2F6EFB99" w14:textId="11722BD9">
        <w:tc>
          <w:tcPr>
            <w:tcW w:w="4815" w:type="dxa"/>
          </w:tcPr>
          <w:p w:rsidRPr="00AF6F94" w:rsidR="00146BDC" w:rsidP="00146BDC" w:rsidRDefault="00146BDC" w14:paraId="5644A77D" w14:textId="3CE868A4">
            <w:pPr>
              <w:tabs>
                <w:tab w:val="left" w:pos="360"/>
              </w:tabs>
              <w:rPr>
                <w:color w:val="222222"/>
              </w:rPr>
            </w:pPr>
            <w:r w:rsidRPr="00A73298">
              <w:t>Monthly account maintenance fees</w:t>
            </w:r>
          </w:p>
        </w:tc>
        <w:tc>
          <w:tcPr>
            <w:tcW w:w="2518" w:type="dxa"/>
            <w:shd w:val="clear" w:color="auto" w:fill="auto"/>
          </w:tcPr>
          <w:p w:rsidRPr="00AF6F94" w:rsidR="00146BDC" w:rsidP="00146BDC" w:rsidRDefault="00146BDC" w14:paraId="22DA4AE4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2B77D68F" w14:textId="1EBC69DF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1613939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581456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6408CB9E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0E19E46F" w14:textId="5A2B4883">
        <w:tc>
          <w:tcPr>
            <w:tcW w:w="4815" w:type="dxa"/>
          </w:tcPr>
          <w:p w:rsidRPr="00AF6F94" w:rsidR="00146BDC" w:rsidP="00146BDC" w:rsidRDefault="00146BDC" w14:paraId="4FB6F9A4" w14:textId="0683CBC5">
            <w:pPr>
              <w:tabs>
                <w:tab w:val="left" w:pos="360"/>
              </w:tabs>
              <w:rPr>
                <w:color w:val="222222"/>
              </w:rPr>
            </w:pPr>
            <w:r w:rsidRPr="00A73298">
              <w:t>Proxy Fees</w:t>
            </w:r>
          </w:p>
        </w:tc>
        <w:tc>
          <w:tcPr>
            <w:tcW w:w="2518" w:type="dxa"/>
            <w:shd w:val="clear" w:color="auto" w:fill="auto"/>
          </w:tcPr>
          <w:p w:rsidRPr="00AF6F94" w:rsidR="00146BDC" w:rsidP="00146BDC" w:rsidRDefault="00146BDC" w14:paraId="3993F959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7CD18CF7" w14:textId="433A25A7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2053952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1024706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4989A1A1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7AEC1428" w14:textId="5A0DD7E2">
        <w:tc>
          <w:tcPr>
            <w:tcW w:w="4815" w:type="dxa"/>
          </w:tcPr>
          <w:p w:rsidRPr="00AF6F94" w:rsidR="00146BDC" w:rsidP="00146BDC" w:rsidRDefault="00146BDC" w14:paraId="125D1DD1" w14:textId="1C88176E">
            <w:pPr>
              <w:tabs>
                <w:tab w:val="left" w:pos="360"/>
              </w:tabs>
              <w:rPr>
                <w:color w:val="222222"/>
              </w:rPr>
            </w:pPr>
            <w:r w:rsidRPr="00A73298">
              <w:t>Issuance of chequebook</w:t>
            </w:r>
          </w:p>
        </w:tc>
        <w:tc>
          <w:tcPr>
            <w:tcW w:w="2518" w:type="dxa"/>
          </w:tcPr>
          <w:p w:rsidRPr="00AF6F94" w:rsidR="00146BDC" w:rsidP="00146BDC" w:rsidRDefault="00146BDC" w14:paraId="194D83D7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4DC78953" w14:textId="5638BD27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1367788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278151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601FCCA5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5B753491" w14:textId="27315147">
        <w:tc>
          <w:tcPr>
            <w:tcW w:w="4815" w:type="dxa"/>
          </w:tcPr>
          <w:p w:rsidRPr="00AF6F94" w:rsidR="00146BDC" w:rsidP="00146BDC" w:rsidRDefault="00146BDC" w14:paraId="4DCE4F05" w14:textId="5504DFA6">
            <w:pPr>
              <w:tabs>
                <w:tab w:val="left" w:pos="360"/>
              </w:tabs>
              <w:rPr>
                <w:color w:val="222222"/>
              </w:rPr>
            </w:pPr>
            <w:r w:rsidRPr="00A73298">
              <w:t>Cheque remittance</w:t>
            </w:r>
          </w:p>
        </w:tc>
        <w:tc>
          <w:tcPr>
            <w:tcW w:w="2518" w:type="dxa"/>
          </w:tcPr>
          <w:p w:rsidRPr="00AF6F94" w:rsidR="00146BDC" w:rsidP="00146BDC" w:rsidRDefault="00146BDC" w14:paraId="7EBA62D5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4F6E746C" w14:textId="6F050C98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-1283808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1914897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2A07D175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7AD4E11B" w14:textId="7F001CA2">
        <w:tc>
          <w:tcPr>
            <w:tcW w:w="4815" w:type="dxa"/>
          </w:tcPr>
          <w:p w:rsidRPr="00146BDC" w:rsidR="00146BDC" w:rsidP="00146BDC" w:rsidRDefault="00146BDC" w14:paraId="3A6E76A4" w14:textId="4CA7FCCD">
            <w:pPr>
              <w:tabs>
                <w:tab w:val="left" w:pos="360"/>
              </w:tabs>
              <w:rPr>
                <w:color w:val="222222"/>
                <w:lang w:val="en-US"/>
              </w:rPr>
            </w:pPr>
            <w:r w:rsidRPr="00146BDC">
              <w:rPr>
                <w:lang w:val="en-US"/>
              </w:rPr>
              <w:t>Interbank card (issuance and monthly fees)</w:t>
            </w:r>
          </w:p>
        </w:tc>
        <w:tc>
          <w:tcPr>
            <w:tcW w:w="2518" w:type="dxa"/>
          </w:tcPr>
          <w:p w:rsidRPr="00146BDC" w:rsidR="00146BDC" w:rsidP="00146BDC" w:rsidRDefault="00146BDC" w14:paraId="3ACA54DC" w14:textId="77777777">
            <w:pPr>
              <w:tabs>
                <w:tab w:val="left" w:pos="360"/>
              </w:tabs>
              <w:rPr>
                <w:color w:val="222222"/>
                <w:lang w:val="en-US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7F26493F" w14:textId="688DE6DA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1602303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1957215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42575EF9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3F3BA366" w14:textId="6AB1DE6C">
        <w:tc>
          <w:tcPr>
            <w:tcW w:w="4815" w:type="dxa"/>
          </w:tcPr>
          <w:p w:rsidRPr="00146BDC" w:rsidR="00146BDC" w:rsidP="00146BDC" w:rsidRDefault="00146BDC" w14:paraId="53CCC650" w14:textId="2BFF63EC">
            <w:pPr>
              <w:tabs>
                <w:tab w:val="left" w:pos="360"/>
              </w:tabs>
              <w:rPr>
                <w:color w:val="222222"/>
                <w:lang w:val="en-US"/>
              </w:rPr>
            </w:pPr>
            <w:r w:rsidRPr="00146BDC">
              <w:rPr>
                <w:lang w:val="en-US"/>
              </w:rPr>
              <w:t>Private card (issue and monthly fees)</w:t>
            </w:r>
          </w:p>
        </w:tc>
        <w:tc>
          <w:tcPr>
            <w:tcW w:w="2518" w:type="dxa"/>
          </w:tcPr>
          <w:p w:rsidRPr="00146BDC" w:rsidR="00146BDC" w:rsidP="00146BDC" w:rsidRDefault="00146BDC" w14:paraId="71E0CE7D" w14:textId="77777777">
            <w:pPr>
              <w:tabs>
                <w:tab w:val="left" w:pos="360"/>
              </w:tabs>
              <w:rPr>
                <w:color w:val="222222"/>
                <w:lang w:val="en-US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585E9309" w14:textId="6B1B337D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1304126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811410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44AEB871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62699542" w14:textId="7349A877">
        <w:tc>
          <w:tcPr>
            <w:tcW w:w="4815" w:type="dxa"/>
          </w:tcPr>
          <w:p w:rsidRPr="00146BDC" w:rsidR="00146BDC" w:rsidP="00146BDC" w:rsidRDefault="00146BDC" w14:paraId="6DF865CE" w14:textId="188F0D86">
            <w:pPr>
              <w:tabs>
                <w:tab w:val="left" w:pos="360"/>
              </w:tabs>
              <w:rPr>
                <w:color w:val="222222"/>
                <w:lang w:val="en-US"/>
              </w:rPr>
            </w:pPr>
            <w:r w:rsidRPr="00146BDC">
              <w:rPr>
                <w:lang w:val="en-US"/>
              </w:rPr>
              <w:t>Prepaid card (issuance and possible fees)</w:t>
            </w:r>
          </w:p>
        </w:tc>
        <w:tc>
          <w:tcPr>
            <w:tcW w:w="2518" w:type="dxa"/>
          </w:tcPr>
          <w:p w:rsidRPr="00146BDC" w:rsidR="00146BDC" w:rsidP="00146BDC" w:rsidRDefault="00146BDC" w14:paraId="6D66834C" w14:textId="77777777">
            <w:pPr>
              <w:tabs>
                <w:tab w:val="left" w:pos="360"/>
              </w:tabs>
              <w:rPr>
                <w:color w:val="222222"/>
                <w:lang w:val="en-US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10C7F75E" w14:textId="6BF82758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455526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2146808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6BD0CB13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1050B93E" w14:textId="094438BF">
        <w:tc>
          <w:tcPr>
            <w:tcW w:w="4815" w:type="dxa"/>
          </w:tcPr>
          <w:p w:rsidRPr="00AF6F94" w:rsidR="00146BDC" w:rsidP="00146BDC" w:rsidRDefault="00146BDC" w14:paraId="078FE317" w14:textId="6FA07EA5">
            <w:pPr>
              <w:tabs>
                <w:tab w:val="left" w:pos="360"/>
              </w:tabs>
              <w:rPr>
                <w:color w:val="222222"/>
              </w:rPr>
            </w:pPr>
            <w:r w:rsidRPr="00A73298">
              <w:t>Reload Prepaid Card</w:t>
            </w:r>
          </w:p>
        </w:tc>
        <w:tc>
          <w:tcPr>
            <w:tcW w:w="2518" w:type="dxa"/>
          </w:tcPr>
          <w:p w:rsidRPr="00AF6F94" w:rsidR="00146BDC" w:rsidP="00146BDC" w:rsidRDefault="00146BDC" w14:paraId="3607A23A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5DE75FBD" w14:textId="51C58097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1410650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41755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1941AC37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767D742A" w14:textId="0D76DD92">
        <w:tc>
          <w:tcPr>
            <w:tcW w:w="4815" w:type="dxa"/>
          </w:tcPr>
          <w:p w:rsidRPr="00AF6F94" w:rsidR="00146BDC" w:rsidP="00146BDC" w:rsidRDefault="00146BDC" w14:paraId="03DF425D" w14:textId="317DCA74">
            <w:pPr>
              <w:tabs>
                <w:tab w:val="left" w:pos="360"/>
              </w:tabs>
              <w:rPr>
                <w:color w:val="222222"/>
              </w:rPr>
            </w:pPr>
            <w:r w:rsidRPr="00A73298">
              <w:t>Balance inquiry</w:t>
            </w:r>
          </w:p>
        </w:tc>
        <w:tc>
          <w:tcPr>
            <w:tcW w:w="2518" w:type="dxa"/>
          </w:tcPr>
          <w:p w:rsidRPr="00AF6F94" w:rsidR="00146BDC" w:rsidP="00146BDC" w:rsidRDefault="00146BDC" w14:paraId="27019E29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041D6377" w14:textId="7D0DDE0D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1103463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1240016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241EDCC4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2789D5A5" w14:textId="4AA78D26">
        <w:tc>
          <w:tcPr>
            <w:tcW w:w="4815" w:type="dxa"/>
          </w:tcPr>
          <w:p w:rsidRPr="00AF6F94" w:rsidR="00146BDC" w:rsidP="00146BDC" w:rsidRDefault="00146BDC" w14:paraId="45DE6858" w14:textId="6082471D">
            <w:pPr>
              <w:tabs>
                <w:tab w:val="left" w:pos="360"/>
              </w:tabs>
              <w:rPr>
                <w:color w:val="222222"/>
              </w:rPr>
            </w:pPr>
            <w:r w:rsidRPr="00A73298">
              <w:t>Opposition on card</w:t>
            </w:r>
          </w:p>
        </w:tc>
        <w:tc>
          <w:tcPr>
            <w:tcW w:w="2518" w:type="dxa"/>
          </w:tcPr>
          <w:p w:rsidRPr="00AF6F94" w:rsidR="00146BDC" w:rsidP="00146BDC" w:rsidRDefault="00146BDC" w14:paraId="0055BFD4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74ACE2E8" w14:textId="265E793D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806905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666238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18DED9C7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7C4C0785" w14:textId="4E375401">
        <w:tc>
          <w:tcPr>
            <w:tcW w:w="4815" w:type="dxa"/>
          </w:tcPr>
          <w:p w:rsidRPr="00146BDC" w:rsidR="00146BDC" w:rsidP="00146BDC" w:rsidRDefault="00146BDC" w14:paraId="6DD5EA70" w14:textId="6F4C7193">
            <w:pPr>
              <w:tabs>
                <w:tab w:val="left" w:pos="360"/>
              </w:tabs>
              <w:rPr>
                <w:color w:val="222222"/>
                <w:lang w:val="en-US"/>
              </w:rPr>
            </w:pPr>
            <w:r w:rsidRPr="00146BDC">
              <w:rPr>
                <w:lang w:val="en-US"/>
              </w:rPr>
              <w:t>Cash withdrawal fees in the sign</w:t>
            </w:r>
          </w:p>
        </w:tc>
        <w:tc>
          <w:tcPr>
            <w:tcW w:w="2518" w:type="dxa"/>
          </w:tcPr>
          <w:p w:rsidRPr="00146BDC" w:rsidR="00146BDC" w:rsidP="00146BDC" w:rsidRDefault="00146BDC" w14:paraId="428FC02D" w14:textId="77777777">
            <w:pPr>
              <w:tabs>
                <w:tab w:val="left" w:pos="360"/>
              </w:tabs>
              <w:rPr>
                <w:color w:val="222222"/>
                <w:lang w:val="en-US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1FCC50FF" w14:textId="17FAB353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582726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227619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3B9E7A76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46DA2C50" w14:textId="11A9B642">
        <w:trPr>
          <w:trHeight w:val="155"/>
        </w:trPr>
        <w:tc>
          <w:tcPr>
            <w:tcW w:w="4815" w:type="dxa"/>
          </w:tcPr>
          <w:p w:rsidRPr="00146BDC" w:rsidR="00146BDC" w:rsidP="00146BDC" w:rsidRDefault="00146BDC" w14:paraId="0BC98510" w14:textId="4845BF08">
            <w:pPr>
              <w:tabs>
                <w:tab w:val="left" w:pos="360"/>
              </w:tabs>
              <w:rPr>
                <w:color w:val="222222"/>
                <w:lang w:val="en-US"/>
              </w:rPr>
            </w:pPr>
            <w:r w:rsidRPr="00146BDC">
              <w:rPr>
                <w:lang w:val="en-US"/>
              </w:rPr>
              <w:t>Cash withdrawal fees at other banks</w:t>
            </w:r>
          </w:p>
        </w:tc>
        <w:tc>
          <w:tcPr>
            <w:tcW w:w="2518" w:type="dxa"/>
          </w:tcPr>
          <w:p w:rsidRPr="00146BDC" w:rsidR="00146BDC" w:rsidP="00146BDC" w:rsidRDefault="00146BDC" w14:paraId="4D026126" w14:textId="77777777">
            <w:pPr>
              <w:tabs>
                <w:tab w:val="left" w:pos="360"/>
              </w:tabs>
              <w:rPr>
                <w:color w:val="222222"/>
                <w:lang w:val="en-US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6F55BA54" w14:textId="319E415B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259804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878546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36C1CB2F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334646D5" w14:textId="3BA616C0">
        <w:tc>
          <w:tcPr>
            <w:tcW w:w="4815" w:type="dxa"/>
          </w:tcPr>
          <w:p w:rsidRPr="00AF6F94" w:rsidR="00146BDC" w:rsidP="00146BDC" w:rsidRDefault="00146BDC" w14:paraId="3AE2E662" w14:textId="4062001F">
            <w:pPr>
              <w:tabs>
                <w:tab w:val="left" w:pos="360"/>
              </w:tabs>
              <w:rPr>
                <w:color w:val="222222"/>
              </w:rPr>
            </w:pPr>
            <w:r w:rsidRPr="00A73298">
              <w:t xml:space="preserve">Receipt of transfers </w:t>
            </w:r>
          </w:p>
        </w:tc>
        <w:tc>
          <w:tcPr>
            <w:tcW w:w="2518" w:type="dxa"/>
          </w:tcPr>
          <w:p w:rsidRPr="00AF6F94" w:rsidR="00146BDC" w:rsidP="00146BDC" w:rsidRDefault="00146BDC" w14:paraId="2DAD17F7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647D3AD1" w14:textId="0EA8E50C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1048271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1207640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6DC394AC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5C0C636F" w14:textId="3D1BDF4B">
        <w:tc>
          <w:tcPr>
            <w:tcW w:w="4815" w:type="dxa"/>
          </w:tcPr>
          <w:p w:rsidRPr="00146BDC" w:rsidR="00146BDC" w:rsidP="00146BDC" w:rsidRDefault="00146BDC" w14:paraId="2A182A3A" w14:textId="71EFA654">
            <w:pPr>
              <w:tabs>
                <w:tab w:val="left" w:pos="360"/>
              </w:tabs>
              <w:rPr>
                <w:color w:val="222222"/>
                <w:lang w:val="en-US"/>
              </w:rPr>
            </w:pPr>
            <w:r w:rsidRPr="00146BDC">
              <w:rPr>
                <w:lang w:val="en-US"/>
              </w:rPr>
              <w:t>Setting up a standing order</w:t>
            </w:r>
          </w:p>
        </w:tc>
        <w:tc>
          <w:tcPr>
            <w:tcW w:w="2518" w:type="dxa"/>
          </w:tcPr>
          <w:p w:rsidRPr="00146BDC" w:rsidR="00146BDC" w:rsidP="00146BDC" w:rsidRDefault="00146BDC" w14:paraId="7C18CC88" w14:textId="77777777">
            <w:pPr>
              <w:tabs>
                <w:tab w:val="left" w:pos="360"/>
              </w:tabs>
              <w:rPr>
                <w:color w:val="222222"/>
                <w:lang w:val="en-US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5E6B78F6" w14:textId="68AEB2D0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13585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1927256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71521BF5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31027199" w14:textId="0BC1A30C">
        <w:tc>
          <w:tcPr>
            <w:tcW w:w="4815" w:type="dxa"/>
          </w:tcPr>
          <w:p w:rsidRPr="00AF6F94" w:rsidR="00146BDC" w:rsidP="00146BDC" w:rsidRDefault="00146BDC" w14:paraId="624F9302" w14:textId="79DCF647">
            <w:pPr>
              <w:tabs>
                <w:tab w:val="left" w:pos="360"/>
              </w:tabs>
              <w:rPr>
                <w:color w:val="222222"/>
              </w:rPr>
            </w:pPr>
            <w:r w:rsidRPr="00A73298">
              <w:t>Execution of standing transfers</w:t>
            </w:r>
          </w:p>
        </w:tc>
        <w:tc>
          <w:tcPr>
            <w:tcW w:w="2518" w:type="dxa"/>
          </w:tcPr>
          <w:p w:rsidRPr="00AF6F94" w:rsidR="00146BDC" w:rsidP="00146BDC" w:rsidRDefault="00146BDC" w14:paraId="21C78CF8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7F77C661" w14:textId="4AC7FFD1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572390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458417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1E98C6A6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5E50FA5F" w14:textId="30481891">
        <w:tc>
          <w:tcPr>
            <w:tcW w:w="4815" w:type="dxa"/>
          </w:tcPr>
          <w:p w:rsidRPr="00AF6F94" w:rsidR="00146BDC" w:rsidP="00146BDC" w:rsidRDefault="00146BDC" w14:paraId="45CCC5E3" w14:textId="4ECE88B1">
            <w:pPr>
              <w:tabs>
                <w:tab w:val="left" w:pos="360"/>
              </w:tabs>
              <w:rPr>
                <w:color w:val="222222"/>
              </w:rPr>
            </w:pPr>
            <w:r w:rsidRPr="00A73298">
              <w:t>Modification of standing transfers</w:t>
            </w:r>
          </w:p>
        </w:tc>
        <w:tc>
          <w:tcPr>
            <w:tcW w:w="2518" w:type="dxa"/>
          </w:tcPr>
          <w:p w:rsidRPr="00AF6F94" w:rsidR="00146BDC" w:rsidP="00146BDC" w:rsidRDefault="00146BDC" w14:paraId="5BD05DFE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63B2D2E1" w14:textId="47358F79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-346402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1443113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58E33044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6969E32E" w14:textId="0BCEBDBD">
        <w:tc>
          <w:tcPr>
            <w:tcW w:w="4815" w:type="dxa"/>
          </w:tcPr>
          <w:p w:rsidRPr="00AF6F94" w:rsidR="00146BDC" w:rsidP="00146BDC" w:rsidRDefault="00146BDC" w14:paraId="63A1F948" w14:textId="23677C4B">
            <w:pPr>
              <w:tabs>
                <w:tab w:val="left" w:pos="360"/>
              </w:tabs>
              <w:rPr>
                <w:color w:val="222222"/>
              </w:rPr>
            </w:pPr>
            <w:r w:rsidRPr="00A73298">
              <w:t>Electronic debit/credit notification</w:t>
            </w:r>
          </w:p>
        </w:tc>
        <w:tc>
          <w:tcPr>
            <w:tcW w:w="2518" w:type="dxa"/>
          </w:tcPr>
          <w:p w:rsidRPr="00AF6F94" w:rsidR="00146BDC" w:rsidP="00146BDC" w:rsidRDefault="00146BDC" w14:paraId="57E53923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0FCDE8D5" w14:textId="2F6E19A3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-644193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1676570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1551B85B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57C2AB69" w14:textId="251C883A">
        <w:tc>
          <w:tcPr>
            <w:tcW w:w="4815" w:type="dxa"/>
          </w:tcPr>
          <w:p w:rsidRPr="00AF6F94" w:rsidR="00146BDC" w:rsidP="00146BDC" w:rsidRDefault="00146BDC" w14:paraId="1E3D5792" w14:textId="3CB93828">
            <w:pPr>
              <w:tabs>
                <w:tab w:val="left" w:pos="360"/>
              </w:tabs>
              <w:rPr>
                <w:color w:val="222222"/>
              </w:rPr>
            </w:pPr>
            <w:r w:rsidRPr="00A73298">
              <w:t>Online Banking</w:t>
            </w:r>
          </w:p>
        </w:tc>
        <w:tc>
          <w:tcPr>
            <w:tcW w:w="2518" w:type="dxa"/>
          </w:tcPr>
          <w:p w:rsidRPr="00AF6F94" w:rsidR="00146BDC" w:rsidP="00146BDC" w:rsidRDefault="00146BDC" w14:paraId="3255392F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0A7F7BF2" w14:textId="13AAD258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1538545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298585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52A2D9A8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31C8C010" w14:textId="0BB76DD2">
        <w:tc>
          <w:tcPr>
            <w:tcW w:w="4815" w:type="dxa"/>
          </w:tcPr>
          <w:p w:rsidRPr="00AF6F94" w:rsidR="00146BDC" w:rsidP="00146BDC" w:rsidRDefault="00146BDC" w14:paraId="6236B355" w14:textId="7024A58D">
            <w:pPr>
              <w:tabs>
                <w:tab w:val="left" w:pos="360"/>
              </w:tabs>
              <w:rPr>
                <w:color w:val="222222"/>
              </w:rPr>
            </w:pPr>
            <w:r w:rsidRPr="00A73298">
              <w:t>Mobile Bank</w:t>
            </w:r>
          </w:p>
        </w:tc>
        <w:tc>
          <w:tcPr>
            <w:tcW w:w="2518" w:type="dxa"/>
          </w:tcPr>
          <w:p w:rsidRPr="00AF6F94" w:rsidR="00146BDC" w:rsidP="00146BDC" w:rsidRDefault="00146BDC" w14:paraId="678ABC10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505D9923" w14:textId="7B180576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916983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1683617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16FCDA92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30EDEDC5" w14:textId="60215E6F">
        <w:tc>
          <w:tcPr>
            <w:tcW w:w="4815" w:type="dxa"/>
          </w:tcPr>
          <w:p w:rsidRPr="00AF6F94" w:rsidR="00146BDC" w:rsidP="00146BDC" w:rsidRDefault="00146BDC" w14:paraId="7D7CF250" w14:textId="3DA389E6">
            <w:pPr>
              <w:tabs>
                <w:tab w:val="left" w:pos="360"/>
              </w:tabs>
              <w:rPr>
                <w:color w:val="222222"/>
              </w:rPr>
            </w:pPr>
            <w:r w:rsidRPr="00A73298">
              <w:t>Management by internet</w:t>
            </w:r>
          </w:p>
        </w:tc>
        <w:tc>
          <w:tcPr>
            <w:tcW w:w="2518" w:type="dxa"/>
          </w:tcPr>
          <w:p w:rsidRPr="00AF6F94" w:rsidR="00146BDC" w:rsidP="00146BDC" w:rsidRDefault="00146BDC" w14:paraId="3D68D25C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795AF174" w14:textId="18FE41BC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-953403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1858188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7B309F2A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20481333" w14:textId="59886E0D">
        <w:tc>
          <w:tcPr>
            <w:tcW w:w="4815" w:type="dxa"/>
          </w:tcPr>
          <w:p w:rsidRPr="00146BDC" w:rsidR="00146BDC" w:rsidP="00146BDC" w:rsidRDefault="00146BDC" w14:paraId="32C77782" w14:textId="59179B49">
            <w:pPr>
              <w:tabs>
                <w:tab w:val="left" w:pos="360"/>
              </w:tabs>
              <w:rPr>
                <w:color w:val="222222"/>
                <w:lang w:val="en-US"/>
              </w:rPr>
            </w:pPr>
            <w:r w:rsidRPr="00146BDC">
              <w:rPr>
                <w:lang w:val="en-US"/>
              </w:rPr>
              <w:t>Telephone banking (access to voice guide)</w:t>
            </w:r>
          </w:p>
        </w:tc>
        <w:tc>
          <w:tcPr>
            <w:tcW w:w="2518" w:type="dxa"/>
          </w:tcPr>
          <w:p w:rsidRPr="00146BDC" w:rsidR="00146BDC" w:rsidP="00146BDC" w:rsidRDefault="00146BDC" w14:paraId="29408102" w14:textId="77777777">
            <w:pPr>
              <w:tabs>
                <w:tab w:val="left" w:pos="360"/>
              </w:tabs>
              <w:rPr>
                <w:color w:val="222222"/>
                <w:lang w:val="en-US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2AA1E7D8" w14:textId="57AFA5FC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-631717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1756278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61F2C602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146BDC" w:rsidTr="00AC45BB" w14:paraId="69B90ADC" w14:textId="1C51F1BE">
        <w:tc>
          <w:tcPr>
            <w:tcW w:w="4815" w:type="dxa"/>
          </w:tcPr>
          <w:p w:rsidRPr="00AF6F94" w:rsidR="00146BDC" w:rsidP="00146BDC" w:rsidRDefault="00146BDC" w14:paraId="08155B2E" w14:textId="02FFF596">
            <w:pPr>
              <w:tabs>
                <w:tab w:val="left" w:pos="360"/>
              </w:tabs>
              <w:rPr>
                <w:color w:val="222222"/>
              </w:rPr>
            </w:pPr>
            <w:r w:rsidRPr="00A73298">
              <w:t>SMS Services</w:t>
            </w:r>
          </w:p>
        </w:tc>
        <w:tc>
          <w:tcPr>
            <w:tcW w:w="2518" w:type="dxa"/>
          </w:tcPr>
          <w:p w:rsidRPr="00AF6F94" w:rsidR="00146BDC" w:rsidP="00146BDC" w:rsidRDefault="00146BDC" w14:paraId="3657AA69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AF6F94" w:rsidR="00146BDC" w:rsidP="00146BDC" w:rsidRDefault="008D2AF2" w14:paraId="5C31488C" w14:textId="378249D9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28516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346841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146BDC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146BDC">
              <w:rPr>
                <w:color w:val="222222"/>
              </w:rPr>
              <w:t>No</w:t>
            </w:r>
          </w:p>
        </w:tc>
        <w:tc>
          <w:tcPr>
            <w:tcW w:w="5670" w:type="dxa"/>
          </w:tcPr>
          <w:p w:rsidRPr="00AF6F94" w:rsidR="00146BDC" w:rsidP="00146BDC" w:rsidRDefault="00146BDC" w14:paraId="0EB3C93D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AF6F94" w:rsidR="00D655A4" w:rsidTr="00AC45BB" w14:paraId="3987CD5B" w14:textId="77777777">
        <w:tc>
          <w:tcPr>
            <w:tcW w:w="4815" w:type="dxa"/>
          </w:tcPr>
          <w:p w:rsidRPr="00A73298" w:rsidR="00D655A4" w:rsidP="00146BDC" w:rsidRDefault="00D655A4" w14:paraId="2A4F628C" w14:textId="2633FBDD">
            <w:pPr>
              <w:tabs>
                <w:tab w:val="left" w:pos="360"/>
              </w:tabs>
            </w:pPr>
            <w:r>
              <w:t>Others</w:t>
            </w:r>
          </w:p>
        </w:tc>
        <w:tc>
          <w:tcPr>
            <w:tcW w:w="2518" w:type="dxa"/>
          </w:tcPr>
          <w:p w:rsidRPr="00AF6F94" w:rsidR="00D655A4" w:rsidP="00146BDC" w:rsidRDefault="00D655A4" w14:paraId="428468DB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="00D655A4" w:rsidP="00146BDC" w:rsidRDefault="00D655A4" w14:paraId="6CB764C9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  <w:tc>
          <w:tcPr>
            <w:tcW w:w="5670" w:type="dxa"/>
          </w:tcPr>
          <w:p w:rsidRPr="00AF6F94" w:rsidR="00D655A4" w:rsidP="00146BDC" w:rsidRDefault="00D655A4" w14:paraId="52A25AF2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</w:tr>
      <w:tr w:rsidRPr="00F711C5" w:rsidR="0041170E" w:rsidTr="00A37550" w14:paraId="5D2C49C0" w14:textId="21B5A5AF">
        <w:tc>
          <w:tcPr>
            <w:tcW w:w="14596" w:type="dxa"/>
            <w:gridSpan w:val="4"/>
          </w:tcPr>
          <w:p w:rsidRPr="00F711C5" w:rsidR="0041170E" w:rsidP="009F5ADA" w:rsidRDefault="00F711C5" w14:paraId="50A1EBD6" w14:textId="21603444">
            <w:pPr>
              <w:tabs>
                <w:tab w:val="left" w:pos="360"/>
              </w:tabs>
              <w:jc w:val="center"/>
              <w:rPr>
                <w:color w:val="222222"/>
                <w:lang w:val="en-US"/>
              </w:rPr>
            </w:pPr>
            <w:r w:rsidRPr="00F711C5">
              <w:rPr>
                <w:color w:val="222222"/>
                <w:lang w:val="en-US"/>
              </w:rPr>
              <w:t>Please attach your general terms and conditions of sale and price list to this appendix.</w:t>
            </w:r>
          </w:p>
        </w:tc>
      </w:tr>
    </w:tbl>
    <w:p w:rsidRPr="00F711C5" w:rsidR="00D828AE" w:rsidP="4CBDA4A7" w:rsidRDefault="00D828AE" w14:paraId="44E8498E" w14:textId="77777777">
      <w:pPr>
        <w:rPr>
          <w:color w:val="222222"/>
          <w:lang w:val="en-US"/>
        </w:rPr>
      </w:pPr>
    </w:p>
    <w:p w:rsidRPr="00F711C5" w:rsidR="4CBDA4A7" w:rsidP="4CBDA4A7" w:rsidRDefault="4CBDA4A7" w14:paraId="4750120A" w14:textId="170450A6">
      <w:pPr>
        <w:rPr>
          <w:color w:val="222222"/>
          <w:lang w:val="en-US"/>
        </w:rPr>
      </w:pPr>
    </w:p>
    <w:p w:rsidRPr="00F711C5" w:rsidR="006B6CBA" w:rsidRDefault="006B6CBA" w14:paraId="20A7263E" w14:textId="6A0A39B8">
      <w:pPr>
        <w:spacing w:after="200" w:line="276" w:lineRule="auto"/>
        <w:jc w:val="left"/>
        <w:rPr>
          <w:color w:val="222222"/>
          <w:lang w:val="en-US"/>
        </w:rPr>
      </w:pPr>
      <w:r w:rsidRPr="00F711C5">
        <w:rPr>
          <w:color w:val="222222"/>
          <w:lang w:val="en-US"/>
        </w:rPr>
        <w:br w:type="page"/>
      </w:r>
    </w:p>
    <w:p w:rsidRPr="00D828AE" w:rsidR="4CBDA4A7" w:rsidP="007417B5" w:rsidRDefault="006B6CBA" w14:paraId="2555329E" w14:textId="1B9AB918">
      <w:pPr>
        <w:pStyle w:val="Heading3"/>
        <w:rPr>
          <w:lang w:val="fr-FR"/>
        </w:rPr>
      </w:pPr>
      <w:r>
        <w:t>LOT 2 : Mobile Money</w:t>
      </w:r>
    </w:p>
    <w:tbl>
      <w:tblPr>
        <w:tblStyle w:val="TableGrid"/>
        <w:tblW w:w="14454" w:type="dxa"/>
        <w:tblLook w:val="04A0" w:firstRow="1" w:lastRow="0" w:firstColumn="1" w:lastColumn="0" w:noHBand="0" w:noVBand="1"/>
      </w:tblPr>
      <w:tblGrid>
        <w:gridCol w:w="4815"/>
        <w:gridCol w:w="2518"/>
        <w:gridCol w:w="1734"/>
        <w:gridCol w:w="5387"/>
      </w:tblGrid>
      <w:tr w:rsidRPr="00481CD6" w:rsidR="00481CD6" w:rsidTr="71C17B50" w14:paraId="047D314C" w14:textId="23ACF8AB">
        <w:tc>
          <w:tcPr>
            <w:tcW w:w="4815" w:type="dxa"/>
            <w:shd w:val="clear" w:color="auto" w:fill="F2F2F2" w:themeFill="background1" w:themeFillShade="F2"/>
            <w:vAlign w:val="center"/>
          </w:tcPr>
          <w:p w:rsidRPr="00481CD6" w:rsidR="00481CD6" w:rsidP="00885118" w:rsidRDefault="00481CD6" w14:paraId="071E6D97" w14:textId="08BBE60D">
            <w:pPr>
              <w:tabs>
                <w:tab w:val="left" w:pos="360"/>
              </w:tabs>
              <w:jc w:val="center"/>
              <w:rPr>
                <w:b/>
                <w:bCs/>
                <w:color w:val="222222"/>
              </w:rPr>
            </w:pPr>
            <w:r w:rsidRPr="00481CD6">
              <w:rPr>
                <w:b/>
                <w:bCs/>
              </w:rPr>
              <w:t>Mobile money</w:t>
            </w:r>
          </w:p>
        </w:tc>
        <w:tc>
          <w:tcPr>
            <w:tcW w:w="2518" w:type="dxa"/>
            <w:shd w:val="clear" w:color="auto" w:fill="F2F2F2" w:themeFill="background1" w:themeFillShade="F2"/>
            <w:vAlign w:val="center"/>
          </w:tcPr>
          <w:p w:rsidRPr="00481CD6" w:rsidR="00481CD6" w:rsidP="00885118" w:rsidRDefault="00481CD6" w14:paraId="355EDFD8" w14:textId="56417D1C">
            <w:pPr>
              <w:tabs>
                <w:tab w:val="left" w:pos="360"/>
              </w:tabs>
              <w:jc w:val="center"/>
              <w:rPr>
                <w:b/>
                <w:bCs/>
                <w:color w:val="222222"/>
              </w:rPr>
            </w:pPr>
            <w:r>
              <w:rPr>
                <w:b/>
                <w:bCs/>
                <w:color w:val="222222"/>
              </w:rPr>
              <w:t>Price before taxes</w:t>
            </w:r>
          </w:p>
        </w:tc>
        <w:tc>
          <w:tcPr>
            <w:tcW w:w="1734" w:type="dxa"/>
            <w:shd w:val="clear" w:color="auto" w:fill="F2F2F2" w:themeFill="background1" w:themeFillShade="F2"/>
            <w:vAlign w:val="center"/>
          </w:tcPr>
          <w:p w:rsidRPr="00481CD6" w:rsidR="00481CD6" w:rsidP="00885118" w:rsidRDefault="00481CD6" w14:paraId="13BE3ED5" w14:textId="3875B20A">
            <w:pPr>
              <w:tabs>
                <w:tab w:val="left" w:pos="360"/>
              </w:tabs>
              <w:jc w:val="center"/>
              <w:rPr>
                <w:b/>
                <w:bCs/>
                <w:color w:val="222222"/>
                <w:lang w:val="en-US"/>
              </w:rPr>
            </w:pPr>
            <w:r w:rsidRPr="000A138F">
              <w:rPr>
                <w:b/>
                <w:color w:val="222222"/>
                <w:lang w:val="en-US"/>
              </w:rPr>
              <w:t>Price is subject to variation?</w:t>
            </w:r>
          </w:p>
        </w:tc>
        <w:tc>
          <w:tcPr>
            <w:tcW w:w="5387" w:type="dxa"/>
            <w:shd w:val="clear" w:color="auto" w:fill="F2F2F2" w:themeFill="background1" w:themeFillShade="F2"/>
            <w:vAlign w:val="center"/>
          </w:tcPr>
          <w:p w:rsidRPr="000A138F" w:rsidR="00481CD6" w:rsidP="00885118" w:rsidRDefault="00DF061E" w14:paraId="3DCC6AA0" w14:textId="3098D5E7">
            <w:pPr>
              <w:tabs>
                <w:tab w:val="left" w:pos="360"/>
              </w:tabs>
              <w:jc w:val="center"/>
              <w:rPr>
                <w:b/>
                <w:color w:val="222222"/>
                <w:lang w:val="en-US"/>
              </w:rPr>
            </w:pPr>
            <w:r w:rsidRPr="000A138F">
              <w:rPr>
                <w:b/>
                <w:color w:val="222222"/>
                <w:lang w:val="en-US"/>
              </w:rPr>
              <w:t>Detail of price variation mechanisms</w:t>
            </w:r>
          </w:p>
        </w:tc>
      </w:tr>
      <w:tr w:rsidRPr="00481CD6" w:rsidR="00481CD6" w:rsidTr="71C17B50" w14:paraId="017F29C0" w14:textId="6F75CAF3">
        <w:tc>
          <w:tcPr>
            <w:tcW w:w="4815" w:type="dxa"/>
          </w:tcPr>
          <w:p w:rsidRPr="00481CD6" w:rsidR="00481CD6" w:rsidP="00481CD6" w:rsidRDefault="00481CD6" w14:paraId="51D8E1C3" w14:textId="64CC1FFB">
            <w:pPr>
              <w:tabs>
                <w:tab w:val="left" w:pos="360"/>
              </w:tabs>
              <w:rPr>
                <w:color w:val="222222"/>
                <w:lang w:val="en-US"/>
              </w:rPr>
            </w:pPr>
            <w:r w:rsidRPr="00481CD6">
              <w:rPr>
                <w:lang w:val="en-US"/>
              </w:rPr>
              <w:t>Supply of SIM cards</w:t>
            </w:r>
          </w:p>
        </w:tc>
        <w:tc>
          <w:tcPr>
            <w:tcW w:w="2518" w:type="dxa"/>
          </w:tcPr>
          <w:p w:rsidRPr="00481CD6" w:rsidR="00481CD6" w:rsidP="00481CD6" w:rsidRDefault="00481CD6" w14:paraId="0859D5AD" w14:textId="77777777">
            <w:pPr>
              <w:tabs>
                <w:tab w:val="left" w:pos="360"/>
              </w:tabs>
              <w:rPr>
                <w:color w:val="222222"/>
                <w:lang w:val="en-US"/>
              </w:rPr>
            </w:pPr>
          </w:p>
        </w:tc>
        <w:tc>
          <w:tcPr>
            <w:tcW w:w="1734" w:type="dxa"/>
          </w:tcPr>
          <w:p w:rsidRPr="00481CD6" w:rsidR="00481CD6" w:rsidP="00481CD6" w:rsidRDefault="008D2AF2" w14:paraId="79670D89" w14:textId="163C087F">
            <w:pPr>
              <w:tabs>
                <w:tab w:val="left" w:pos="360"/>
              </w:tabs>
              <w:jc w:val="center"/>
              <w:rPr>
                <w:color w:val="222222"/>
                <w:lang w:val="en-US"/>
              </w:rPr>
            </w:pPr>
            <w:sdt>
              <w:sdtPr>
                <w:rPr>
                  <w:color w:val="222222"/>
                </w:rPr>
                <w:id w:val="963154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="00481CD6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651574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="00481CD6">
              <w:rPr>
                <w:color w:val="222222"/>
              </w:rPr>
              <w:t>No</w:t>
            </w:r>
          </w:p>
        </w:tc>
        <w:tc>
          <w:tcPr>
            <w:tcW w:w="5387" w:type="dxa"/>
          </w:tcPr>
          <w:p w:rsidR="00481CD6" w:rsidP="00481CD6" w:rsidRDefault="00481CD6" w14:paraId="14F7C5E4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  <w:tr w:rsidRPr="00481CD6" w:rsidR="00481CD6" w:rsidTr="71C17B50" w14:paraId="7E3D1AF9" w14:textId="70302A0C">
        <w:tc>
          <w:tcPr>
            <w:tcW w:w="4815" w:type="dxa"/>
          </w:tcPr>
          <w:p w:rsidRPr="00481CD6" w:rsidR="00481CD6" w:rsidP="00481CD6" w:rsidRDefault="00481CD6" w14:paraId="06714A4C" w14:textId="6BC95D68">
            <w:pPr>
              <w:tabs>
                <w:tab w:val="left" w:pos="360"/>
              </w:tabs>
              <w:rPr>
                <w:color w:val="222222"/>
                <w:lang w:val="en-US"/>
              </w:rPr>
            </w:pPr>
            <w:r w:rsidRPr="00481CD6">
              <w:rPr>
                <w:lang w:val="en-US"/>
              </w:rPr>
              <w:t>Supply of basic mobile phones</w:t>
            </w:r>
          </w:p>
        </w:tc>
        <w:tc>
          <w:tcPr>
            <w:tcW w:w="2518" w:type="dxa"/>
          </w:tcPr>
          <w:p w:rsidRPr="00481CD6" w:rsidR="00481CD6" w:rsidP="00481CD6" w:rsidRDefault="00481CD6" w14:paraId="433C0B25" w14:textId="77777777">
            <w:pPr>
              <w:tabs>
                <w:tab w:val="left" w:pos="360"/>
              </w:tabs>
              <w:rPr>
                <w:color w:val="222222"/>
                <w:lang w:val="en-US"/>
              </w:rPr>
            </w:pPr>
          </w:p>
        </w:tc>
        <w:tc>
          <w:tcPr>
            <w:tcW w:w="1734" w:type="dxa"/>
          </w:tcPr>
          <w:p w:rsidRPr="00481CD6" w:rsidR="00481CD6" w:rsidP="00481CD6" w:rsidRDefault="008D2AF2" w14:paraId="71845EFE" w14:textId="181EA1F8">
            <w:pPr>
              <w:tabs>
                <w:tab w:val="left" w:pos="360"/>
              </w:tabs>
              <w:jc w:val="center"/>
              <w:rPr>
                <w:color w:val="222222"/>
                <w:lang w:val="en-US"/>
              </w:rPr>
            </w:pPr>
            <w:sdt>
              <w:sdtPr>
                <w:rPr>
                  <w:color w:val="222222"/>
                </w:rPr>
                <w:id w:val="-1900894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481CD6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129011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481CD6">
              <w:rPr>
                <w:color w:val="222222"/>
              </w:rPr>
              <w:t>No</w:t>
            </w:r>
          </w:p>
        </w:tc>
        <w:tc>
          <w:tcPr>
            <w:tcW w:w="5387" w:type="dxa"/>
          </w:tcPr>
          <w:p w:rsidRPr="00346362" w:rsidR="00481CD6" w:rsidP="00481CD6" w:rsidRDefault="00481CD6" w14:paraId="02CA0F51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  <w:tr w:rsidRPr="00481CD6" w:rsidR="00481CD6" w:rsidTr="71C17B50" w14:paraId="3B2A87C5" w14:textId="0F71A756">
        <w:tc>
          <w:tcPr>
            <w:tcW w:w="4815" w:type="dxa"/>
          </w:tcPr>
          <w:p w:rsidRPr="00481CD6" w:rsidR="00481CD6" w:rsidP="00481CD6" w:rsidRDefault="00481CD6" w14:paraId="0940C775" w14:textId="5BC7114C">
            <w:pPr>
              <w:tabs>
                <w:tab w:val="left" w:pos="360"/>
              </w:tabs>
              <w:rPr>
                <w:color w:val="222222"/>
                <w:lang w:val="en-US"/>
              </w:rPr>
            </w:pPr>
            <w:r w:rsidRPr="00481CD6">
              <w:rPr>
                <w:lang w:val="en-US"/>
              </w:rPr>
              <w:t>Specify the amount you can transfer per day</w:t>
            </w:r>
          </w:p>
        </w:tc>
        <w:tc>
          <w:tcPr>
            <w:tcW w:w="2518" w:type="dxa"/>
            <w:shd w:val="clear" w:color="auto" w:fill="auto"/>
          </w:tcPr>
          <w:p w:rsidRPr="00481CD6" w:rsidR="00481CD6" w:rsidP="00481CD6" w:rsidRDefault="00481CD6" w14:paraId="153096DE" w14:textId="77777777">
            <w:pPr>
              <w:tabs>
                <w:tab w:val="left" w:pos="360"/>
              </w:tabs>
              <w:rPr>
                <w:color w:val="222222"/>
                <w:lang w:val="en-US"/>
              </w:rPr>
            </w:pPr>
          </w:p>
        </w:tc>
        <w:tc>
          <w:tcPr>
            <w:tcW w:w="1734" w:type="dxa"/>
          </w:tcPr>
          <w:p w:rsidRPr="00481CD6" w:rsidR="00481CD6" w:rsidP="00481CD6" w:rsidRDefault="008D2AF2" w14:paraId="04188171" w14:textId="6A38528D">
            <w:pPr>
              <w:tabs>
                <w:tab w:val="left" w:pos="360"/>
              </w:tabs>
              <w:jc w:val="center"/>
              <w:rPr>
                <w:color w:val="222222"/>
                <w:lang w:val="en-US"/>
              </w:rPr>
            </w:pPr>
            <w:sdt>
              <w:sdtPr>
                <w:rPr>
                  <w:color w:val="222222"/>
                </w:rPr>
                <w:id w:val="84929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481CD6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990408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481CD6">
              <w:rPr>
                <w:color w:val="222222"/>
              </w:rPr>
              <w:t>No</w:t>
            </w:r>
          </w:p>
        </w:tc>
        <w:tc>
          <w:tcPr>
            <w:tcW w:w="5387" w:type="dxa"/>
          </w:tcPr>
          <w:p w:rsidRPr="00346362" w:rsidR="00481CD6" w:rsidP="00481CD6" w:rsidRDefault="00481CD6" w14:paraId="162D5474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  <w:tr w:rsidRPr="00481CD6" w:rsidR="00481CD6" w:rsidTr="71C17B50" w14:paraId="26389E17" w14:textId="4AD5D8AE">
        <w:tc>
          <w:tcPr>
            <w:tcW w:w="4815" w:type="dxa"/>
          </w:tcPr>
          <w:p w:rsidRPr="00481CD6" w:rsidR="00481CD6" w:rsidP="00481CD6" w:rsidRDefault="00481CD6" w14:paraId="6A0DE8B1" w14:textId="2B8342C7">
            <w:pPr>
              <w:tabs>
                <w:tab w:val="left" w:pos="360"/>
              </w:tabs>
              <w:rPr>
                <w:color w:val="222222"/>
                <w:lang w:val="en-US"/>
              </w:rPr>
            </w:pPr>
            <w:r w:rsidRPr="71C17B50">
              <w:rPr>
                <w:lang w:val="en-US"/>
              </w:rPr>
              <w:t>Service fee in the amount of</w:t>
            </w:r>
            <w:r w:rsidRPr="71C17B50" w:rsidR="427092D1">
              <w:rPr>
                <w:lang w:val="en-US"/>
              </w:rPr>
              <w:t xml:space="preserve"> a total distribution of</w:t>
            </w:r>
            <w:r w:rsidRPr="71C17B50">
              <w:rPr>
                <w:lang w:val="en-US"/>
              </w:rPr>
              <w:t xml:space="preserve"> USD </w:t>
            </w:r>
            <w:r w:rsidRPr="71C17B50" w:rsidR="00F60763">
              <w:rPr>
                <w:lang w:val="en-US"/>
              </w:rPr>
              <w:t>500 000</w:t>
            </w:r>
            <w:r w:rsidRPr="71C17B50">
              <w:rPr>
                <w:lang w:val="en-US"/>
              </w:rPr>
              <w:t xml:space="preserve"> realized in 5 monthly distributions </w:t>
            </w:r>
            <w:r w:rsidRPr="71C17B50" w:rsidR="4E82B8D1">
              <w:rPr>
                <w:lang w:val="en-US"/>
              </w:rPr>
              <w:t>for 2000 beneficiaries for USD 50 per beneficiaries</w:t>
            </w:r>
            <w:r w:rsidRPr="71C17B50" w:rsidR="5A48F824">
              <w:rPr>
                <w:lang w:val="en-US"/>
              </w:rPr>
              <w:t xml:space="preserve"> per month</w:t>
            </w:r>
            <w:r w:rsidRPr="71C17B50">
              <w:rPr>
                <w:lang w:val="en-US"/>
              </w:rPr>
              <w:t>.</w:t>
            </w:r>
          </w:p>
        </w:tc>
        <w:tc>
          <w:tcPr>
            <w:tcW w:w="2518" w:type="dxa"/>
          </w:tcPr>
          <w:p w:rsidRPr="00481CD6" w:rsidR="00481CD6" w:rsidP="00481CD6" w:rsidRDefault="00481CD6" w14:paraId="32A4BD6C" w14:textId="77777777">
            <w:pPr>
              <w:tabs>
                <w:tab w:val="left" w:pos="360"/>
              </w:tabs>
              <w:rPr>
                <w:color w:val="222222"/>
                <w:lang w:val="en-US"/>
              </w:rPr>
            </w:pPr>
          </w:p>
        </w:tc>
        <w:tc>
          <w:tcPr>
            <w:tcW w:w="1734" w:type="dxa"/>
          </w:tcPr>
          <w:p w:rsidRPr="00481CD6" w:rsidR="00481CD6" w:rsidP="00481CD6" w:rsidRDefault="008D2AF2" w14:paraId="75039A05" w14:textId="2C713135">
            <w:pPr>
              <w:tabs>
                <w:tab w:val="left" w:pos="360"/>
              </w:tabs>
              <w:jc w:val="center"/>
              <w:rPr>
                <w:color w:val="222222"/>
                <w:lang w:val="en-US"/>
              </w:rPr>
            </w:pPr>
            <w:sdt>
              <w:sdtPr>
                <w:rPr>
                  <w:color w:val="222222"/>
                </w:rPr>
                <w:id w:val="-1173256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481CD6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2138182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481CD6">
              <w:rPr>
                <w:color w:val="222222"/>
              </w:rPr>
              <w:t>No</w:t>
            </w:r>
          </w:p>
        </w:tc>
        <w:tc>
          <w:tcPr>
            <w:tcW w:w="5387" w:type="dxa"/>
          </w:tcPr>
          <w:p w:rsidRPr="00346362" w:rsidR="00481CD6" w:rsidP="00481CD6" w:rsidRDefault="00481CD6" w14:paraId="08E67158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  <w:tr w:rsidRPr="00481CD6" w:rsidR="00481CD6" w:rsidTr="71C17B50" w14:paraId="7F8A2FD4" w14:textId="0439BE1D">
        <w:tc>
          <w:tcPr>
            <w:tcW w:w="4815" w:type="dxa"/>
          </w:tcPr>
          <w:p w:rsidRPr="00481CD6" w:rsidR="00481CD6" w:rsidP="00481CD6" w:rsidRDefault="00481CD6" w14:paraId="65159DF6" w14:textId="7999DFBA">
            <w:pPr>
              <w:tabs>
                <w:tab w:val="left" w:pos="360"/>
              </w:tabs>
              <w:rPr>
                <w:color w:val="222222"/>
                <w:lang w:val="en-US"/>
              </w:rPr>
            </w:pPr>
            <w:r w:rsidRPr="00481CD6">
              <w:rPr>
                <w:lang w:val="en-US"/>
              </w:rPr>
              <w:t>Specify the rate of service charges applied regardless of the amount of the transactions (in %)</w:t>
            </w:r>
          </w:p>
        </w:tc>
        <w:tc>
          <w:tcPr>
            <w:tcW w:w="2518" w:type="dxa"/>
          </w:tcPr>
          <w:p w:rsidRPr="00481CD6" w:rsidR="00481CD6" w:rsidP="00481CD6" w:rsidRDefault="00481CD6" w14:paraId="0959DCC2" w14:textId="77777777">
            <w:pPr>
              <w:tabs>
                <w:tab w:val="left" w:pos="360"/>
              </w:tabs>
              <w:rPr>
                <w:color w:val="222222"/>
                <w:lang w:val="en-US"/>
              </w:rPr>
            </w:pPr>
          </w:p>
        </w:tc>
        <w:tc>
          <w:tcPr>
            <w:tcW w:w="1734" w:type="dxa"/>
          </w:tcPr>
          <w:p w:rsidRPr="00481CD6" w:rsidR="00481CD6" w:rsidP="00481CD6" w:rsidRDefault="008D2AF2" w14:paraId="5776B1A7" w14:textId="0D798AC2">
            <w:pPr>
              <w:tabs>
                <w:tab w:val="left" w:pos="360"/>
              </w:tabs>
              <w:jc w:val="center"/>
              <w:rPr>
                <w:color w:val="222222"/>
                <w:lang w:val="en-US"/>
              </w:rPr>
            </w:pPr>
            <w:sdt>
              <w:sdtPr>
                <w:rPr>
                  <w:color w:val="222222"/>
                </w:rPr>
                <w:id w:val="1348061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481CD6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62467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481CD6">
              <w:rPr>
                <w:color w:val="222222"/>
              </w:rPr>
              <w:t>No</w:t>
            </w:r>
          </w:p>
        </w:tc>
        <w:tc>
          <w:tcPr>
            <w:tcW w:w="5387" w:type="dxa"/>
          </w:tcPr>
          <w:p w:rsidRPr="00346362" w:rsidR="00481CD6" w:rsidP="00481CD6" w:rsidRDefault="00481CD6" w14:paraId="363F01D4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  <w:tr w:rsidRPr="00481CD6" w:rsidR="00481CD6" w:rsidTr="71C17B50" w14:paraId="35762208" w14:textId="5F9041DC">
        <w:tc>
          <w:tcPr>
            <w:tcW w:w="4815" w:type="dxa"/>
          </w:tcPr>
          <w:p w:rsidRPr="00481CD6" w:rsidR="00481CD6" w:rsidP="00481CD6" w:rsidRDefault="00481CD6" w14:paraId="7359C1E3" w14:textId="7E31BC04">
            <w:pPr>
              <w:tabs>
                <w:tab w:val="left" w:pos="360"/>
              </w:tabs>
              <w:rPr>
                <w:color w:val="222222"/>
                <w:lang w:val="en-US"/>
              </w:rPr>
            </w:pPr>
            <w:r w:rsidRPr="00481CD6">
              <w:rPr>
                <w:lang w:val="en-US"/>
              </w:rPr>
              <w:t>Amount of payment charges per transaction for a beneficiary</w:t>
            </w:r>
          </w:p>
        </w:tc>
        <w:tc>
          <w:tcPr>
            <w:tcW w:w="2518" w:type="dxa"/>
          </w:tcPr>
          <w:p w:rsidRPr="00481CD6" w:rsidR="00481CD6" w:rsidP="00481CD6" w:rsidRDefault="00481CD6" w14:paraId="557014A1" w14:textId="77777777">
            <w:pPr>
              <w:tabs>
                <w:tab w:val="left" w:pos="360"/>
              </w:tabs>
              <w:rPr>
                <w:color w:val="222222"/>
                <w:lang w:val="en-US"/>
              </w:rPr>
            </w:pPr>
          </w:p>
        </w:tc>
        <w:tc>
          <w:tcPr>
            <w:tcW w:w="1734" w:type="dxa"/>
          </w:tcPr>
          <w:p w:rsidRPr="00481CD6" w:rsidR="00481CD6" w:rsidP="00481CD6" w:rsidRDefault="008D2AF2" w14:paraId="47D4455F" w14:textId="0ACCF96A">
            <w:pPr>
              <w:tabs>
                <w:tab w:val="left" w:pos="360"/>
              </w:tabs>
              <w:jc w:val="center"/>
              <w:rPr>
                <w:color w:val="222222"/>
                <w:lang w:val="en-US"/>
              </w:rPr>
            </w:pPr>
            <w:sdt>
              <w:sdtPr>
                <w:rPr>
                  <w:color w:val="222222"/>
                </w:rPr>
                <w:id w:val="-713119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481CD6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1213070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481CD6">
              <w:rPr>
                <w:color w:val="222222"/>
              </w:rPr>
              <w:t>No</w:t>
            </w:r>
          </w:p>
        </w:tc>
        <w:tc>
          <w:tcPr>
            <w:tcW w:w="5387" w:type="dxa"/>
          </w:tcPr>
          <w:p w:rsidRPr="00346362" w:rsidR="00481CD6" w:rsidP="00481CD6" w:rsidRDefault="00481CD6" w14:paraId="3C3B8072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  <w:tr w:rsidRPr="00481CD6" w:rsidR="00481CD6" w:rsidTr="71C17B50" w14:paraId="0143E9FB" w14:textId="6AF1AD42">
        <w:tc>
          <w:tcPr>
            <w:tcW w:w="4815" w:type="dxa"/>
          </w:tcPr>
          <w:p w:rsidRPr="00481CD6" w:rsidR="00481CD6" w:rsidP="00481CD6" w:rsidRDefault="00481CD6" w14:paraId="1004628D" w14:textId="040CD6B6">
            <w:pPr>
              <w:tabs>
                <w:tab w:val="left" w:pos="360"/>
              </w:tabs>
              <w:rPr>
                <w:color w:val="222222"/>
                <w:lang w:val="en-US"/>
              </w:rPr>
            </w:pPr>
            <w:r w:rsidRPr="00481CD6">
              <w:rPr>
                <w:lang w:val="en-US"/>
              </w:rPr>
              <w:t>Propose a monthly lump sum with a number of authorized transactions per beneficiary</w:t>
            </w:r>
          </w:p>
        </w:tc>
        <w:tc>
          <w:tcPr>
            <w:tcW w:w="2518" w:type="dxa"/>
          </w:tcPr>
          <w:p w:rsidRPr="00481CD6" w:rsidR="00481CD6" w:rsidP="00481CD6" w:rsidRDefault="00481CD6" w14:paraId="1345864E" w14:textId="77777777">
            <w:pPr>
              <w:tabs>
                <w:tab w:val="left" w:pos="360"/>
              </w:tabs>
              <w:rPr>
                <w:color w:val="222222"/>
                <w:lang w:val="en-US"/>
              </w:rPr>
            </w:pPr>
          </w:p>
        </w:tc>
        <w:tc>
          <w:tcPr>
            <w:tcW w:w="1734" w:type="dxa"/>
          </w:tcPr>
          <w:p w:rsidRPr="00481CD6" w:rsidR="00481CD6" w:rsidP="00481CD6" w:rsidRDefault="008D2AF2" w14:paraId="6D3E11F6" w14:textId="5752CB35">
            <w:pPr>
              <w:tabs>
                <w:tab w:val="left" w:pos="360"/>
              </w:tabs>
              <w:jc w:val="center"/>
              <w:rPr>
                <w:color w:val="222222"/>
                <w:lang w:val="en-US"/>
              </w:rPr>
            </w:pPr>
            <w:sdt>
              <w:sdtPr>
                <w:rPr>
                  <w:color w:val="222222"/>
                </w:rPr>
                <w:id w:val="1647013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481CD6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405769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481CD6">
              <w:rPr>
                <w:color w:val="222222"/>
              </w:rPr>
              <w:t>No</w:t>
            </w:r>
          </w:p>
        </w:tc>
        <w:tc>
          <w:tcPr>
            <w:tcW w:w="5387" w:type="dxa"/>
          </w:tcPr>
          <w:p w:rsidRPr="00346362" w:rsidR="00481CD6" w:rsidP="00481CD6" w:rsidRDefault="00481CD6" w14:paraId="5490BBFB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  <w:tr w:rsidRPr="00481CD6" w:rsidR="00481CD6" w:rsidTr="71C17B50" w14:paraId="12CCF4A5" w14:textId="5F384425">
        <w:tc>
          <w:tcPr>
            <w:tcW w:w="4815" w:type="dxa"/>
          </w:tcPr>
          <w:p w:rsidRPr="00481CD6" w:rsidR="00481CD6" w:rsidP="00481CD6" w:rsidRDefault="004D4100" w14:paraId="2573ECF8" w14:textId="0120A482">
            <w:pPr>
              <w:tabs>
                <w:tab w:val="left" w:pos="360"/>
              </w:tabs>
              <w:rPr>
                <w:color w:val="222222"/>
                <w:lang w:val="en-US"/>
              </w:rPr>
            </w:pPr>
            <w:r w:rsidRPr="00644BBD">
              <w:rPr>
                <w:lang w:val="en-US"/>
              </w:rPr>
              <w:t xml:space="preserve">Training of </w:t>
            </w:r>
            <w:r>
              <w:rPr>
                <w:lang w:val="en-US"/>
              </w:rPr>
              <w:t xml:space="preserve">relevant </w:t>
            </w:r>
            <w:r w:rsidRPr="00644BBD">
              <w:rPr>
                <w:lang w:val="en-US"/>
              </w:rPr>
              <w:t>DRC staff in the use of the platform</w:t>
            </w:r>
            <w:r>
              <w:rPr>
                <w:lang w:val="en-US"/>
              </w:rPr>
              <w:t xml:space="preserve"> (please describe in “Detail of price variation mechanisms” section whether the training costs are per persons trained, per session, per year etc.)</w:t>
            </w:r>
          </w:p>
        </w:tc>
        <w:tc>
          <w:tcPr>
            <w:tcW w:w="2518" w:type="dxa"/>
          </w:tcPr>
          <w:p w:rsidRPr="00481CD6" w:rsidR="00481CD6" w:rsidP="00481CD6" w:rsidRDefault="00481CD6" w14:paraId="6B56B511" w14:textId="77777777">
            <w:pPr>
              <w:tabs>
                <w:tab w:val="left" w:pos="360"/>
              </w:tabs>
              <w:rPr>
                <w:color w:val="222222"/>
                <w:lang w:val="en-US"/>
              </w:rPr>
            </w:pPr>
          </w:p>
        </w:tc>
        <w:tc>
          <w:tcPr>
            <w:tcW w:w="1734" w:type="dxa"/>
          </w:tcPr>
          <w:p w:rsidRPr="00481CD6" w:rsidR="00481CD6" w:rsidP="00481CD6" w:rsidRDefault="008D2AF2" w14:paraId="786D43BF" w14:textId="2F0A9096">
            <w:pPr>
              <w:tabs>
                <w:tab w:val="left" w:pos="360"/>
              </w:tabs>
              <w:jc w:val="center"/>
              <w:rPr>
                <w:color w:val="222222"/>
                <w:lang w:val="en-US"/>
              </w:rPr>
            </w:pPr>
            <w:sdt>
              <w:sdtPr>
                <w:rPr>
                  <w:color w:val="222222"/>
                </w:rPr>
                <w:id w:val="-1223741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543B27" w:rsidR="00481CD6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86053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43B27"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543B27" w:rsidR="00481CD6">
              <w:rPr>
                <w:color w:val="222222"/>
              </w:rPr>
              <w:t>No</w:t>
            </w:r>
          </w:p>
        </w:tc>
        <w:tc>
          <w:tcPr>
            <w:tcW w:w="5387" w:type="dxa"/>
          </w:tcPr>
          <w:p w:rsidRPr="00543B27" w:rsidR="00481CD6" w:rsidP="00481CD6" w:rsidRDefault="00481CD6" w14:paraId="0C9B1D8E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  <w:tr w:rsidRPr="00481CD6" w:rsidR="00481CD6" w:rsidTr="71C17B50" w14:paraId="0E36D196" w14:textId="334AD591">
        <w:tc>
          <w:tcPr>
            <w:tcW w:w="4815" w:type="dxa"/>
          </w:tcPr>
          <w:p w:rsidR="004D4100" w:rsidP="004D4100" w:rsidRDefault="004D4100" w14:paraId="7889B120" w14:textId="77777777">
            <w:pPr>
              <w:tabs>
                <w:tab w:val="left" w:pos="360"/>
              </w:tabs>
            </w:pPr>
            <w:r w:rsidRPr="00684EDF">
              <w:t xml:space="preserve">Training of </w:t>
            </w:r>
            <w:r>
              <w:t xml:space="preserve">all </w:t>
            </w:r>
            <w:r w:rsidRPr="00684EDF">
              <w:t>beneficiaries</w:t>
            </w:r>
          </w:p>
          <w:p w:rsidRPr="00481CD6" w:rsidR="00481CD6" w:rsidP="004D4100" w:rsidRDefault="004D4100" w14:paraId="5BD213F7" w14:textId="31B50A5D">
            <w:pPr>
              <w:tabs>
                <w:tab w:val="left" w:pos="360"/>
              </w:tabs>
              <w:rPr>
                <w:color w:val="222222"/>
                <w:lang w:val="en-US"/>
              </w:rPr>
            </w:pPr>
            <w:r>
              <w:rPr>
                <w:lang w:val="en-US"/>
              </w:rPr>
              <w:t>(please describe in “Detail of price variation mechanisms” section whether the training costs are per persons trained, per session, per year etc.)</w:t>
            </w:r>
          </w:p>
        </w:tc>
        <w:tc>
          <w:tcPr>
            <w:tcW w:w="2518" w:type="dxa"/>
          </w:tcPr>
          <w:p w:rsidRPr="00481CD6" w:rsidR="00481CD6" w:rsidP="00481CD6" w:rsidRDefault="00481CD6" w14:paraId="2554C326" w14:textId="77777777">
            <w:pPr>
              <w:tabs>
                <w:tab w:val="left" w:pos="360"/>
              </w:tabs>
              <w:rPr>
                <w:color w:val="222222"/>
                <w:lang w:val="en-US"/>
              </w:rPr>
            </w:pPr>
          </w:p>
        </w:tc>
        <w:tc>
          <w:tcPr>
            <w:tcW w:w="1734" w:type="dxa"/>
          </w:tcPr>
          <w:p w:rsidRPr="00481CD6" w:rsidR="00481CD6" w:rsidP="00481CD6" w:rsidRDefault="008D2AF2" w14:paraId="3FCF492B" w14:textId="606409A9">
            <w:pPr>
              <w:tabs>
                <w:tab w:val="left" w:pos="360"/>
              </w:tabs>
              <w:jc w:val="center"/>
              <w:rPr>
                <w:color w:val="222222"/>
                <w:lang w:val="en-US"/>
              </w:rPr>
            </w:pPr>
            <w:sdt>
              <w:sdtPr>
                <w:rPr>
                  <w:color w:val="222222"/>
                </w:rPr>
                <w:id w:val="-425199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543B27" w:rsidR="00481CD6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1872066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43B27"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543B27" w:rsidR="00481CD6">
              <w:rPr>
                <w:color w:val="222222"/>
              </w:rPr>
              <w:t>No</w:t>
            </w:r>
          </w:p>
        </w:tc>
        <w:tc>
          <w:tcPr>
            <w:tcW w:w="5387" w:type="dxa"/>
          </w:tcPr>
          <w:p w:rsidRPr="00543B27" w:rsidR="00481CD6" w:rsidP="00481CD6" w:rsidRDefault="00481CD6" w14:paraId="58EFDE83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  <w:tr w:rsidRPr="00AF6F94" w:rsidR="00481CD6" w:rsidTr="71C17B50" w14:paraId="06209793" w14:textId="21F3F8EE">
        <w:tc>
          <w:tcPr>
            <w:tcW w:w="4815" w:type="dxa"/>
          </w:tcPr>
          <w:p w:rsidRPr="00AF6F94" w:rsidR="00481CD6" w:rsidP="00481CD6" w:rsidRDefault="00481CD6" w14:paraId="68132E99" w14:textId="1F96DFDA">
            <w:pPr>
              <w:tabs>
                <w:tab w:val="left" w:pos="360"/>
              </w:tabs>
              <w:rPr>
                <w:color w:val="222222"/>
              </w:rPr>
            </w:pPr>
            <w:r w:rsidRPr="00864024">
              <w:t>Others:</w:t>
            </w:r>
          </w:p>
        </w:tc>
        <w:tc>
          <w:tcPr>
            <w:tcW w:w="2518" w:type="dxa"/>
          </w:tcPr>
          <w:p w:rsidRPr="00AF6F94" w:rsidR="00481CD6" w:rsidP="00481CD6" w:rsidRDefault="00481CD6" w14:paraId="42EF8BE2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734" w:type="dxa"/>
          </w:tcPr>
          <w:p w:rsidRPr="00AF6F94" w:rsidR="00481CD6" w:rsidP="00481CD6" w:rsidRDefault="008D2AF2" w14:paraId="7AD630F1" w14:textId="67F99E1B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1346908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543B27" w:rsidR="00481CD6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2019197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43B27"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543B27" w:rsidR="00481CD6">
              <w:rPr>
                <w:color w:val="222222"/>
              </w:rPr>
              <w:t>No</w:t>
            </w:r>
          </w:p>
        </w:tc>
        <w:tc>
          <w:tcPr>
            <w:tcW w:w="5387" w:type="dxa"/>
          </w:tcPr>
          <w:p w:rsidRPr="00543B27" w:rsidR="00481CD6" w:rsidP="00481CD6" w:rsidRDefault="00481CD6" w14:paraId="27A1952F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  <w:tr w:rsidRPr="00AF6F94" w:rsidR="00481CD6" w:rsidTr="71C17B50" w14:paraId="55778602" w14:textId="1496ADFE">
        <w:tc>
          <w:tcPr>
            <w:tcW w:w="4815" w:type="dxa"/>
          </w:tcPr>
          <w:p w:rsidRPr="00AF6F94" w:rsidR="00481CD6" w:rsidP="00481CD6" w:rsidRDefault="00481CD6" w14:paraId="2B6385FF" w14:textId="49F55AE7">
            <w:pPr>
              <w:tabs>
                <w:tab w:val="left" w:pos="360"/>
              </w:tabs>
              <w:rPr>
                <w:color w:val="222222"/>
              </w:rPr>
            </w:pPr>
            <w:r w:rsidRPr="00864024">
              <w:t>Others:</w:t>
            </w:r>
          </w:p>
        </w:tc>
        <w:tc>
          <w:tcPr>
            <w:tcW w:w="2518" w:type="dxa"/>
          </w:tcPr>
          <w:p w:rsidRPr="00AF6F94" w:rsidR="00481CD6" w:rsidP="00481CD6" w:rsidRDefault="00481CD6" w14:paraId="241845D4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734" w:type="dxa"/>
          </w:tcPr>
          <w:p w:rsidRPr="00AF6F94" w:rsidR="00481CD6" w:rsidP="00481CD6" w:rsidRDefault="008D2AF2" w14:paraId="523BA6B6" w14:textId="44D803B6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-1550220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543B27" w:rsidR="00481CD6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1589380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43B27"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543B27" w:rsidR="00481CD6">
              <w:rPr>
                <w:color w:val="222222"/>
              </w:rPr>
              <w:t>No</w:t>
            </w:r>
          </w:p>
        </w:tc>
        <w:tc>
          <w:tcPr>
            <w:tcW w:w="5387" w:type="dxa"/>
          </w:tcPr>
          <w:p w:rsidRPr="00543B27" w:rsidR="00481CD6" w:rsidP="00481CD6" w:rsidRDefault="00481CD6" w14:paraId="739DB852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  <w:tr w:rsidRPr="00AF6F94" w:rsidR="00481CD6" w:rsidTr="71C17B50" w14:paraId="74E0B429" w14:textId="2AB055B6">
        <w:tc>
          <w:tcPr>
            <w:tcW w:w="4815" w:type="dxa"/>
          </w:tcPr>
          <w:p w:rsidRPr="00AF6F94" w:rsidR="00481CD6" w:rsidP="00481CD6" w:rsidRDefault="00481CD6" w14:paraId="655CD829" w14:textId="6335FCFD">
            <w:pPr>
              <w:tabs>
                <w:tab w:val="left" w:pos="360"/>
              </w:tabs>
              <w:rPr>
                <w:color w:val="222222"/>
              </w:rPr>
            </w:pPr>
            <w:r w:rsidRPr="00864024">
              <w:t>Others:</w:t>
            </w:r>
          </w:p>
        </w:tc>
        <w:tc>
          <w:tcPr>
            <w:tcW w:w="2518" w:type="dxa"/>
          </w:tcPr>
          <w:p w:rsidRPr="00AF6F94" w:rsidR="00481CD6" w:rsidP="00481CD6" w:rsidRDefault="00481CD6" w14:paraId="35DD8A24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734" w:type="dxa"/>
          </w:tcPr>
          <w:p w:rsidRPr="00AF6F94" w:rsidR="00481CD6" w:rsidP="00481CD6" w:rsidRDefault="008D2AF2" w14:paraId="0F095A7A" w14:textId="346F0CD0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36169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543B27" w:rsidR="00481CD6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1150860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43B27" w:rsidR="00481CD6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543B27" w:rsidR="00481CD6">
              <w:rPr>
                <w:color w:val="222222"/>
              </w:rPr>
              <w:t>No</w:t>
            </w:r>
          </w:p>
        </w:tc>
        <w:tc>
          <w:tcPr>
            <w:tcW w:w="5387" w:type="dxa"/>
          </w:tcPr>
          <w:p w:rsidRPr="00543B27" w:rsidR="00481CD6" w:rsidP="00481CD6" w:rsidRDefault="00481CD6" w14:paraId="49D4F305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</w:tbl>
    <w:p w:rsidR="0074762A" w:rsidP="00AF6F94" w:rsidRDefault="0074762A" w14:paraId="6B6C91C9" w14:textId="582E3FE9">
      <w:pPr>
        <w:tabs>
          <w:tab w:val="left" w:pos="360"/>
        </w:tabs>
        <w:rPr>
          <w:color w:val="222222"/>
        </w:rPr>
      </w:pPr>
    </w:p>
    <w:p w:rsidR="0074762A" w:rsidRDefault="0074762A" w14:paraId="0156A8FC" w14:textId="77777777">
      <w:pPr>
        <w:spacing w:after="200" w:line="276" w:lineRule="auto"/>
        <w:jc w:val="left"/>
        <w:rPr>
          <w:color w:val="222222"/>
        </w:rPr>
      </w:pPr>
      <w:r>
        <w:rPr>
          <w:color w:val="222222"/>
        </w:rPr>
        <w:br w:type="page"/>
      </w:r>
    </w:p>
    <w:p w:rsidRPr="00885118" w:rsidR="00AF6F94" w:rsidP="007417B5" w:rsidRDefault="0074762A" w14:paraId="76DEB0B6" w14:textId="58D55B00">
      <w:pPr>
        <w:pStyle w:val="Heading3"/>
      </w:pPr>
      <w:r w:rsidRPr="00885118">
        <w:t xml:space="preserve">LOT 3 : </w:t>
      </w:r>
      <w:r w:rsidRPr="00885118" w:rsidR="00885118">
        <w:rPr>
          <w:rFonts w:eastAsia="Calibri"/>
        </w:rPr>
        <w:t>Smart cards and pre-paid cards – for cash grants and electronic vouchers – through banks or non-bank FSPs</w:t>
      </w:r>
    </w:p>
    <w:tbl>
      <w:tblPr>
        <w:tblStyle w:val="TableGrid"/>
        <w:tblW w:w="14454" w:type="dxa"/>
        <w:tblLook w:val="04A0" w:firstRow="1" w:lastRow="0" w:firstColumn="1" w:lastColumn="0" w:noHBand="0" w:noVBand="1"/>
      </w:tblPr>
      <w:tblGrid>
        <w:gridCol w:w="4815"/>
        <w:gridCol w:w="2518"/>
        <w:gridCol w:w="1593"/>
        <w:gridCol w:w="5528"/>
      </w:tblGrid>
      <w:tr w:rsidRPr="00885118" w:rsidR="00885118" w:rsidTr="00BC7B52" w14:paraId="792D9C00" w14:textId="074EA9CE">
        <w:tc>
          <w:tcPr>
            <w:tcW w:w="4815" w:type="dxa"/>
            <w:shd w:val="clear" w:color="auto" w:fill="F2F2F2" w:themeFill="background1" w:themeFillShade="F2"/>
            <w:vAlign w:val="center"/>
          </w:tcPr>
          <w:p w:rsidRPr="00885118" w:rsidR="00885118" w:rsidP="00885118" w:rsidRDefault="00885118" w14:paraId="3F21C6D4" w14:textId="68E374CE">
            <w:pPr>
              <w:tabs>
                <w:tab w:val="left" w:pos="360"/>
              </w:tabs>
              <w:rPr>
                <w:b/>
                <w:color w:val="222222"/>
                <w:lang w:val="en-US"/>
              </w:rPr>
            </w:pPr>
            <w:r w:rsidRPr="00885118">
              <w:rPr>
                <w:b/>
                <w:bCs/>
                <w:color w:val="222222"/>
                <w:lang w:val="en-US"/>
              </w:rPr>
              <w:t>Smart cards and pre-paid cards – for cash grants and electronic vouchers – through banks or non-bank FSPs</w:t>
            </w:r>
          </w:p>
        </w:tc>
        <w:tc>
          <w:tcPr>
            <w:tcW w:w="2518" w:type="dxa"/>
            <w:shd w:val="clear" w:color="auto" w:fill="F2F2F2" w:themeFill="background1" w:themeFillShade="F2"/>
            <w:vAlign w:val="center"/>
          </w:tcPr>
          <w:p w:rsidRPr="00AF6F94" w:rsidR="00885118" w:rsidP="00644BBD" w:rsidRDefault="00885118" w14:paraId="0DD581C5" w14:textId="793C9DE3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r>
              <w:rPr>
                <w:b/>
                <w:bCs/>
                <w:color w:val="222222"/>
              </w:rPr>
              <w:t>Price before taxes</w:t>
            </w:r>
          </w:p>
        </w:tc>
        <w:tc>
          <w:tcPr>
            <w:tcW w:w="1593" w:type="dxa"/>
            <w:shd w:val="clear" w:color="auto" w:fill="F2F2F2" w:themeFill="background1" w:themeFillShade="F2"/>
            <w:vAlign w:val="center"/>
          </w:tcPr>
          <w:p w:rsidRPr="00885118" w:rsidR="00885118" w:rsidP="00885118" w:rsidRDefault="00885118" w14:paraId="52E0125F" w14:textId="08535675">
            <w:pPr>
              <w:tabs>
                <w:tab w:val="left" w:pos="360"/>
              </w:tabs>
              <w:jc w:val="center"/>
              <w:rPr>
                <w:color w:val="222222"/>
                <w:lang w:val="en-US"/>
              </w:rPr>
            </w:pPr>
            <w:r w:rsidRPr="000A138F">
              <w:rPr>
                <w:b/>
                <w:color w:val="222222"/>
                <w:lang w:val="en-US"/>
              </w:rPr>
              <w:t>Price is subject to variation?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:rsidRPr="000A138F" w:rsidR="00885118" w:rsidP="00885118" w:rsidRDefault="00885118" w14:paraId="6FD4F1B1" w14:textId="0028769D">
            <w:pPr>
              <w:tabs>
                <w:tab w:val="left" w:pos="360"/>
              </w:tabs>
              <w:jc w:val="center"/>
              <w:rPr>
                <w:b/>
                <w:color w:val="222222"/>
                <w:lang w:val="en-US"/>
              </w:rPr>
            </w:pPr>
            <w:r w:rsidRPr="000A138F">
              <w:rPr>
                <w:b/>
                <w:color w:val="222222"/>
                <w:lang w:val="en-US"/>
              </w:rPr>
              <w:t>Detail of price variation mechanisms</w:t>
            </w:r>
          </w:p>
        </w:tc>
      </w:tr>
      <w:tr w:rsidRPr="00885118" w:rsidR="00BA58EB" w:rsidTr="00BC7B52" w14:paraId="327C7EEF" w14:textId="77777777">
        <w:tc>
          <w:tcPr>
            <w:tcW w:w="4815" w:type="dxa"/>
            <w:shd w:val="clear" w:color="auto" w:fill="F2F2F2" w:themeFill="background1" w:themeFillShade="F2"/>
            <w:vAlign w:val="center"/>
          </w:tcPr>
          <w:p w:rsidRPr="00885118" w:rsidR="00BA58EB" w:rsidP="00885118" w:rsidRDefault="00BA58EB" w14:paraId="1468FF13" w14:textId="647F7D2F">
            <w:pPr>
              <w:tabs>
                <w:tab w:val="left" w:pos="360"/>
              </w:tabs>
              <w:rPr>
                <w:b/>
                <w:bCs/>
                <w:color w:val="222222"/>
                <w:lang w:val="en-US"/>
              </w:rPr>
            </w:pPr>
            <w:r>
              <w:rPr>
                <w:b/>
                <w:bCs/>
                <w:color w:val="222222"/>
                <w:lang w:val="en-US"/>
              </w:rPr>
              <w:t>Structure</w:t>
            </w:r>
          </w:p>
        </w:tc>
        <w:tc>
          <w:tcPr>
            <w:tcW w:w="2518" w:type="dxa"/>
            <w:shd w:val="clear" w:color="auto" w:fill="F2F2F2" w:themeFill="background1" w:themeFillShade="F2"/>
            <w:vAlign w:val="center"/>
          </w:tcPr>
          <w:p w:rsidR="00BA58EB" w:rsidP="00644BBD" w:rsidRDefault="00BA58EB" w14:paraId="1B0E3560" w14:textId="77777777">
            <w:pPr>
              <w:tabs>
                <w:tab w:val="left" w:pos="360"/>
              </w:tabs>
              <w:jc w:val="center"/>
              <w:rPr>
                <w:b/>
                <w:bCs/>
                <w:color w:val="222222"/>
              </w:rPr>
            </w:pPr>
          </w:p>
        </w:tc>
        <w:tc>
          <w:tcPr>
            <w:tcW w:w="1593" w:type="dxa"/>
            <w:shd w:val="clear" w:color="auto" w:fill="F2F2F2" w:themeFill="background1" w:themeFillShade="F2"/>
            <w:vAlign w:val="center"/>
          </w:tcPr>
          <w:p w:rsidRPr="000A138F" w:rsidR="00BA58EB" w:rsidP="00885118" w:rsidRDefault="00BA58EB" w14:paraId="0B226F12" w14:textId="77777777">
            <w:pPr>
              <w:tabs>
                <w:tab w:val="left" w:pos="360"/>
              </w:tabs>
              <w:jc w:val="center"/>
              <w:rPr>
                <w:b/>
                <w:color w:val="222222"/>
                <w:lang w:val="en-US"/>
              </w:rPr>
            </w:pP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:rsidRPr="000A138F" w:rsidR="00BA58EB" w:rsidP="00885118" w:rsidRDefault="00BA58EB" w14:paraId="430BB070" w14:textId="77777777">
            <w:pPr>
              <w:tabs>
                <w:tab w:val="left" w:pos="360"/>
              </w:tabs>
              <w:jc w:val="center"/>
              <w:rPr>
                <w:b/>
                <w:color w:val="222222"/>
                <w:lang w:val="en-US"/>
              </w:rPr>
            </w:pPr>
          </w:p>
        </w:tc>
      </w:tr>
      <w:tr w:rsidRPr="00885118" w:rsidR="00BA58EB" w:rsidTr="00BC7B52" w14:paraId="153E1D99" w14:textId="77777777">
        <w:tc>
          <w:tcPr>
            <w:tcW w:w="4815" w:type="dxa"/>
            <w:shd w:val="clear" w:color="auto" w:fill="F2F2F2" w:themeFill="background1" w:themeFillShade="F2"/>
            <w:vAlign w:val="center"/>
          </w:tcPr>
          <w:p w:rsidR="00BA58EB" w:rsidP="00885118" w:rsidRDefault="00BA58EB" w14:paraId="0E096D95" w14:textId="77777777">
            <w:pPr>
              <w:tabs>
                <w:tab w:val="left" w:pos="360"/>
              </w:tabs>
              <w:rPr>
                <w:b/>
                <w:bCs/>
                <w:color w:val="222222"/>
                <w:lang w:val="en-US"/>
              </w:rPr>
            </w:pPr>
          </w:p>
        </w:tc>
        <w:tc>
          <w:tcPr>
            <w:tcW w:w="2518" w:type="dxa"/>
            <w:shd w:val="clear" w:color="auto" w:fill="F2F2F2" w:themeFill="background1" w:themeFillShade="F2"/>
            <w:vAlign w:val="center"/>
          </w:tcPr>
          <w:p w:rsidR="00BA58EB" w:rsidP="00644BBD" w:rsidRDefault="00BA58EB" w14:paraId="1ABDA328" w14:textId="77777777">
            <w:pPr>
              <w:tabs>
                <w:tab w:val="left" w:pos="360"/>
              </w:tabs>
              <w:jc w:val="center"/>
              <w:rPr>
                <w:b/>
                <w:bCs/>
                <w:color w:val="222222"/>
              </w:rPr>
            </w:pPr>
          </w:p>
        </w:tc>
        <w:tc>
          <w:tcPr>
            <w:tcW w:w="1593" w:type="dxa"/>
            <w:shd w:val="clear" w:color="auto" w:fill="F2F2F2" w:themeFill="background1" w:themeFillShade="F2"/>
            <w:vAlign w:val="center"/>
          </w:tcPr>
          <w:p w:rsidRPr="000A138F" w:rsidR="00BA58EB" w:rsidP="00885118" w:rsidRDefault="00BA58EB" w14:paraId="7828E795" w14:textId="77777777">
            <w:pPr>
              <w:tabs>
                <w:tab w:val="left" w:pos="360"/>
              </w:tabs>
              <w:jc w:val="center"/>
              <w:rPr>
                <w:b/>
                <w:color w:val="222222"/>
                <w:lang w:val="en-US"/>
              </w:rPr>
            </w:pP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:rsidRPr="000A138F" w:rsidR="00BA58EB" w:rsidP="00885118" w:rsidRDefault="00BA58EB" w14:paraId="544925DB" w14:textId="77777777">
            <w:pPr>
              <w:tabs>
                <w:tab w:val="left" w:pos="360"/>
              </w:tabs>
              <w:jc w:val="center"/>
              <w:rPr>
                <w:b/>
                <w:color w:val="222222"/>
                <w:lang w:val="en-US"/>
              </w:rPr>
            </w:pPr>
          </w:p>
        </w:tc>
      </w:tr>
      <w:tr w:rsidRPr="00885118" w:rsidR="00BA58EB" w:rsidTr="00BC7B52" w14:paraId="396E360C" w14:textId="77777777">
        <w:tc>
          <w:tcPr>
            <w:tcW w:w="4815" w:type="dxa"/>
            <w:shd w:val="clear" w:color="auto" w:fill="F2F2F2" w:themeFill="background1" w:themeFillShade="F2"/>
            <w:vAlign w:val="center"/>
          </w:tcPr>
          <w:p w:rsidR="00BA58EB" w:rsidP="00885118" w:rsidRDefault="00BA58EB" w14:paraId="58E65F94" w14:textId="7E38A755">
            <w:pPr>
              <w:tabs>
                <w:tab w:val="left" w:pos="360"/>
              </w:tabs>
              <w:rPr>
                <w:b/>
                <w:bCs/>
                <w:color w:val="222222"/>
                <w:lang w:val="en-US"/>
              </w:rPr>
            </w:pPr>
            <w:r>
              <w:rPr>
                <w:b/>
                <w:bCs/>
                <w:color w:val="222222"/>
                <w:lang w:val="en-US"/>
              </w:rPr>
              <w:t>Pricing</w:t>
            </w:r>
          </w:p>
        </w:tc>
        <w:tc>
          <w:tcPr>
            <w:tcW w:w="2518" w:type="dxa"/>
            <w:shd w:val="clear" w:color="auto" w:fill="F2F2F2" w:themeFill="background1" w:themeFillShade="F2"/>
            <w:vAlign w:val="center"/>
          </w:tcPr>
          <w:p w:rsidR="00BA58EB" w:rsidP="00644BBD" w:rsidRDefault="00BA58EB" w14:paraId="18ED83B7" w14:textId="77777777">
            <w:pPr>
              <w:tabs>
                <w:tab w:val="left" w:pos="360"/>
              </w:tabs>
              <w:jc w:val="center"/>
              <w:rPr>
                <w:b/>
                <w:bCs/>
                <w:color w:val="222222"/>
              </w:rPr>
            </w:pPr>
          </w:p>
        </w:tc>
        <w:tc>
          <w:tcPr>
            <w:tcW w:w="1593" w:type="dxa"/>
            <w:shd w:val="clear" w:color="auto" w:fill="F2F2F2" w:themeFill="background1" w:themeFillShade="F2"/>
            <w:vAlign w:val="center"/>
          </w:tcPr>
          <w:p w:rsidRPr="000A138F" w:rsidR="00BA58EB" w:rsidP="00885118" w:rsidRDefault="00BA58EB" w14:paraId="6AE2B9E0" w14:textId="77777777">
            <w:pPr>
              <w:tabs>
                <w:tab w:val="left" w:pos="360"/>
              </w:tabs>
              <w:jc w:val="center"/>
              <w:rPr>
                <w:b/>
                <w:color w:val="222222"/>
                <w:lang w:val="en-US"/>
              </w:rPr>
            </w:pP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:rsidRPr="000A138F" w:rsidR="00BA58EB" w:rsidP="00885118" w:rsidRDefault="00BA58EB" w14:paraId="1701C1A3" w14:textId="77777777">
            <w:pPr>
              <w:tabs>
                <w:tab w:val="left" w:pos="360"/>
              </w:tabs>
              <w:jc w:val="center"/>
              <w:rPr>
                <w:b/>
                <w:color w:val="222222"/>
                <w:lang w:val="en-US"/>
              </w:rPr>
            </w:pPr>
          </w:p>
        </w:tc>
      </w:tr>
      <w:tr w:rsidRPr="00AF6F94" w:rsidR="00644BBD" w:rsidTr="00885118" w14:paraId="11E7A2C7" w14:textId="0623F0D4">
        <w:tc>
          <w:tcPr>
            <w:tcW w:w="4815" w:type="dxa"/>
          </w:tcPr>
          <w:p w:rsidRPr="00644BBD" w:rsidR="00644BBD" w:rsidP="00644BBD" w:rsidRDefault="00644BBD" w14:paraId="65C6B5DE" w14:textId="383CDB52">
            <w:pPr>
              <w:tabs>
                <w:tab w:val="left" w:pos="360"/>
              </w:tabs>
              <w:rPr>
                <w:color w:val="222222"/>
                <w:lang w:val="en-US"/>
              </w:rPr>
            </w:pPr>
            <w:r w:rsidRPr="00644BBD">
              <w:rPr>
                <w:lang w:val="en-US"/>
              </w:rPr>
              <w:t>Rental of electronic equipment for the duration of the program</w:t>
            </w:r>
          </w:p>
        </w:tc>
        <w:tc>
          <w:tcPr>
            <w:tcW w:w="2518" w:type="dxa"/>
          </w:tcPr>
          <w:p w:rsidRPr="00644BBD" w:rsidR="00644BBD" w:rsidP="00644BBD" w:rsidRDefault="00644BBD" w14:paraId="133BE7E2" w14:textId="77777777">
            <w:pPr>
              <w:tabs>
                <w:tab w:val="left" w:pos="360"/>
              </w:tabs>
              <w:rPr>
                <w:color w:val="222222"/>
                <w:lang w:val="en-US"/>
              </w:rPr>
            </w:pPr>
          </w:p>
        </w:tc>
        <w:tc>
          <w:tcPr>
            <w:tcW w:w="1593" w:type="dxa"/>
          </w:tcPr>
          <w:p w:rsidRPr="00AF6F94" w:rsidR="00644BBD" w:rsidP="00644BBD" w:rsidRDefault="008D2AF2" w14:paraId="7C3B8198" w14:textId="3014B45D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-1578585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4BBD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="00644BBD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411590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4BBD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="00644BBD">
              <w:rPr>
                <w:color w:val="222222"/>
              </w:rPr>
              <w:t>No</w:t>
            </w:r>
          </w:p>
        </w:tc>
        <w:tc>
          <w:tcPr>
            <w:tcW w:w="5528" w:type="dxa"/>
          </w:tcPr>
          <w:p w:rsidR="00644BBD" w:rsidP="00644BBD" w:rsidRDefault="00644BBD" w14:paraId="2BDAB83A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  <w:tr w:rsidRPr="00AF6F94" w:rsidR="00644BBD" w:rsidTr="00885118" w14:paraId="4692CCF4" w14:textId="0188C0A6">
        <w:tc>
          <w:tcPr>
            <w:tcW w:w="4815" w:type="dxa"/>
          </w:tcPr>
          <w:p w:rsidRPr="00AF6F94" w:rsidR="00644BBD" w:rsidP="00644BBD" w:rsidRDefault="00644BBD" w14:paraId="7E5C57D3" w14:textId="26F5B2EC">
            <w:pPr>
              <w:tabs>
                <w:tab w:val="left" w:pos="360"/>
              </w:tabs>
              <w:rPr>
                <w:color w:val="222222"/>
              </w:rPr>
            </w:pPr>
            <w:r w:rsidRPr="00684EDF">
              <w:t>Purchase of electronic equipment</w:t>
            </w:r>
          </w:p>
        </w:tc>
        <w:tc>
          <w:tcPr>
            <w:tcW w:w="2518" w:type="dxa"/>
          </w:tcPr>
          <w:p w:rsidRPr="00AF6F94" w:rsidR="00644BBD" w:rsidP="00644BBD" w:rsidRDefault="00644BBD" w14:paraId="37A227F3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AF6F94" w:rsidR="00644BBD" w:rsidP="00644BBD" w:rsidRDefault="008D2AF2" w14:paraId="62E35723" w14:textId="25581799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2091645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644BBD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644BBD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2135080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644BBD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644BBD">
              <w:rPr>
                <w:color w:val="222222"/>
              </w:rPr>
              <w:t>No</w:t>
            </w:r>
          </w:p>
        </w:tc>
        <w:tc>
          <w:tcPr>
            <w:tcW w:w="5528" w:type="dxa"/>
          </w:tcPr>
          <w:p w:rsidRPr="00346362" w:rsidR="00644BBD" w:rsidP="00644BBD" w:rsidRDefault="00644BBD" w14:paraId="76534684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  <w:tr w:rsidRPr="00AF6F94" w:rsidR="00644BBD" w:rsidTr="00885118" w14:paraId="141439B8" w14:textId="671436A5">
        <w:tc>
          <w:tcPr>
            <w:tcW w:w="4815" w:type="dxa"/>
          </w:tcPr>
          <w:p w:rsidRPr="00644BBD" w:rsidR="00644BBD" w:rsidP="00644BBD" w:rsidRDefault="00644BBD" w14:paraId="08CD946C" w14:textId="6C885D0E">
            <w:pPr>
              <w:tabs>
                <w:tab w:val="left" w:pos="360"/>
              </w:tabs>
              <w:rPr>
                <w:color w:val="222222"/>
                <w:lang w:val="en-US"/>
              </w:rPr>
            </w:pPr>
            <w:r w:rsidRPr="00644BBD">
              <w:rPr>
                <w:lang w:val="en-US"/>
              </w:rPr>
              <w:t>Specify the amount you can transfer per day</w:t>
            </w:r>
          </w:p>
        </w:tc>
        <w:tc>
          <w:tcPr>
            <w:tcW w:w="2518" w:type="dxa"/>
            <w:shd w:val="clear" w:color="auto" w:fill="auto"/>
          </w:tcPr>
          <w:p w:rsidRPr="00644BBD" w:rsidR="00644BBD" w:rsidP="00644BBD" w:rsidRDefault="00644BBD" w14:paraId="51C3964D" w14:textId="77777777">
            <w:pPr>
              <w:tabs>
                <w:tab w:val="left" w:pos="360"/>
              </w:tabs>
              <w:rPr>
                <w:color w:val="222222"/>
                <w:lang w:val="en-US"/>
              </w:rPr>
            </w:pPr>
          </w:p>
        </w:tc>
        <w:tc>
          <w:tcPr>
            <w:tcW w:w="1593" w:type="dxa"/>
          </w:tcPr>
          <w:p w:rsidRPr="00AF6F94" w:rsidR="00644BBD" w:rsidP="00644BBD" w:rsidRDefault="008D2AF2" w14:paraId="5769E21C" w14:textId="3F8E1652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-1369915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644BBD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644BBD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1767109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644BBD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644BBD">
              <w:rPr>
                <w:color w:val="222222"/>
              </w:rPr>
              <w:t>No</w:t>
            </w:r>
          </w:p>
        </w:tc>
        <w:tc>
          <w:tcPr>
            <w:tcW w:w="5528" w:type="dxa"/>
          </w:tcPr>
          <w:p w:rsidRPr="00346362" w:rsidR="00644BBD" w:rsidP="00644BBD" w:rsidRDefault="00644BBD" w14:paraId="0D8141AB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  <w:tr w:rsidRPr="00AF6F94" w:rsidR="00644BBD" w:rsidTr="00885118" w14:paraId="188AB309" w14:textId="68E6EE40">
        <w:tc>
          <w:tcPr>
            <w:tcW w:w="4815" w:type="dxa"/>
          </w:tcPr>
          <w:p w:rsidRPr="00644BBD" w:rsidR="00644BBD" w:rsidP="00644BBD" w:rsidRDefault="00644BBD" w14:paraId="3A06162D" w14:textId="525397AE">
            <w:pPr>
              <w:tabs>
                <w:tab w:val="left" w:pos="360"/>
              </w:tabs>
              <w:rPr>
                <w:color w:val="222222"/>
                <w:lang w:val="en-US"/>
              </w:rPr>
            </w:pPr>
            <w:r w:rsidRPr="00644BBD">
              <w:rPr>
                <w:lang w:val="en-US"/>
              </w:rPr>
              <w:t xml:space="preserve">Service fee for an amount of </w:t>
            </w:r>
            <w:r w:rsidR="005B1EE5">
              <w:rPr>
                <w:lang w:val="en-US"/>
              </w:rPr>
              <w:t>500 000</w:t>
            </w:r>
            <w:r w:rsidRPr="00644BBD">
              <w:rPr>
                <w:lang w:val="en-US"/>
              </w:rPr>
              <w:t xml:space="preserve"> USD</w:t>
            </w:r>
          </w:p>
        </w:tc>
        <w:tc>
          <w:tcPr>
            <w:tcW w:w="2518" w:type="dxa"/>
          </w:tcPr>
          <w:p w:rsidRPr="00644BBD" w:rsidR="00644BBD" w:rsidP="00644BBD" w:rsidRDefault="00644BBD" w14:paraId="168D973D" w14:textId="77777777">
            <w:pPr>
              <w:tabs>
                <w:tab w:val="left" w:pos="360"/>
              </w:tabs>
              <w:rPr>
                <w:color w:val="222222"/>
                <w:lang w:val="en-US"/>
              </w:rPr>
            </w:pPr>
          </w:p>
        </w:tc>
        <w:tc>
          <w:tcPr>
            <w:tcW w:w="1593" w:type="dxa"/>
          </w:tcPr>
          <w:p w:rsidRPr="00AF6F94" w:rsidR="00644BBD" w:rsidP="00644BBD" w:rsidRDefault="008D2AF2" w14:paraId="50EFBF4C" w14:textId="64FF825D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-696697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644BBD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644BBD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27854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644BBD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644BBD">
              <w:rPr>
                <w:color w:val="222222"/>
              </w:rPr>
              <w:t>No</w:t>
            </w:r>
          </w:p>
        </w:tc>
        <w:tc>
          <w:tcPr>
            <w:tcW w:w="5528" w:type="dxa"/>
          </w:tcPr>
          <w:p w:rsidRPr="00346362" w:rsidR="00644BBD" w:rsidP="00644BBD" w:rsidRDefault="00644BBD" w14:paraId="7E4EF420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  <w:tr w:rsidRPr="00AF6F94" w:rsidR="00644BBD" w:rsidTr="00885118" w14:paraId="6BC03518" w14:textId="3C153A55">
        <w:tc>
          <w:tcPr>
            <w:tcW w:w="4815" w:type="dxa"/>
          </w:tcPr>
          <w:p w:rsidRPr="00644BBD" w:rsidR="00644BBD" w:rsidP="00644BBD" w:rsidRDefault="00644BBD" w14:paraId="1C030D61" w14:textId="091F3CC5">
            <w:pPr>
              <w:tabs>
                <w:tab w:val="left" w:pos="360"/>
              </w:tabs>
              <w:rPr>
                <w:color w:val="222222"/>
                <w:lang w:val="en-US"/>
              </w:rPr>
            </w:pPr>
            <w:r w:rsidRPr="00644BBD">
              <w:rPr>
                <w:lang w:val="en-US"/>
              </w:rPr>
              <w:t>Specify the rate of service charges applied regardless of the amount of the transactions (in %)</w:t>
            </w:r>
          </w:p>
        </w:tc>
        <w:tc>
          <w:tcPr>
            <w:tcW w:w="2518" w:type="dxa"/>
          </w:tcPr>
          <w:p w:rsidRPr="00644BBD" w:rsidR="00644BBD" w:rsidP="00644BBD" w:rsidRDefault="00644BBD" w14:paraId="3C25030D" w14:textId="77777777">
            <w:pPr>
              <w:tabs>
                <w:tab w:val="left" w:pos="360"/>
              </w:tabs>
              <w:rPr>
                <w:color w:val="222222"/>
                <w:lang w:val="en-US"/>
              </w:rPr>
            </w:pPr>
          </w:p>
        </w:tc>
        <w:tc>
          <w:tcPr>
            <w:tcW w:w="1593" w:type="dxa"/>
          </w:tcPr>
          <w:p w:rsidRPr="00AF6F94" w:rsidR="00644BBD" w:rsidP="00644BBD" w:rsidRDefault="008D2AF2" w14:paraId="72F2E821" w14:textId="36981FE7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-916630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7C5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644BBD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109897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644BBD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644BBD">
              <w:rPr>
                <w:color w:val="222222"/>
              </w:rPr>
              <w:t>No</w:t>
            </w:r>
          </w:p>
        </w:tc>
        <w:tc>
          <w:tcPr>
            <w:tcW w:w="5528" w:type="dxa"/>
          </w:tcPr>
          <w:p w:rsidRPr="00346362" w:rsidR="00644BBD" w:rsidP="00644BBD" w:rsidRDefault="00644BBD" w14:paraId="156B9BAF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  <w:tr w:rsidRPr="00AF6F94" w:rsidR="00644BBD" w:rsidTr="00885118" w14:paraId="15270CDB" w14:textId="4EE0C3E9">
        <w:tc>
          <w:tcPr>
            <w:tcW w:w="4815" w:type="dxa"/>
          </w:tcPr>
          <w:p w:rsidRPr="00644BBD" w:rsidR="00644BBD" w:rsidP="00644BBD" w:rsidRDefault="00644BBD" w14:paraId="47C1C457" w14:textId="1E0D9C5E">
            <w:pPr>
              <w:tabs>
                <w:tab w:val="left" w:pos="360"/>
              </w:tabs>
              <w:rPr>
                <w:color w:val="222222"/>
                <w:lang w:val="en-US"/>
              </w:rPr>
            </w:pPr>
            <w:r w:rsidRPr="00644BBD">
              <w:rPr>
                <w:lang w:val="en-US"/>
              </w:rPr>
              <w:t xml:space="preserve">Training of </w:t>
            </w:r>
            <w:r w:rsidR="006958C3">
              <w:rPr>
                <w:lang w:val="en-US"/>
              </w:rPr>
              <w:t xml:space="preserve">relevant </w:t>
            </w:r>
            <w:r w:rsidRPr="00644BBD">
              <w:rPr>
                <w:lang w:val="en-US"/>
              </w:rPr>
              <w:t>DRC staff in the use of the platform</w:t>
            </w:r>
            <w:r w:rsidR="004D4100">
              <w:rPr>
                <w:lang w:val="en-US"/>
              </w:rPr>
              <w:t xml:space="preserve"> (please describe in “Detail of price variation mechanisms” section whether the training costs are per persons trained, per session, per year etc.)</w:t>
            </w:r>
          </w:p>
        </w:tc>
        <w:tc>
          <w:tcPr>
            <w:tcW w:w="2518" w:type="dxa"/>
          </w:tcPr>
          <w:p w:rsidRPr="00644BBD" w:rsidR="00644BBD" w:rsidP="00644BBD" w:rsidRDefault="00644BBD" w14:paraId="6F9629B9" w14:textId="77777777">
            <w:pPr>
              <w:tabs>
                <w:tab w:val="left" w:pos="360"/>
              </w:tabs>
              <w:rPr>
                <w:color w:val="222222"/>
                <w:lang w:val="en-US"/>
              </w:rPr>
            </w:pPr>
          </w:p>
        </w:tc>
        <w:tc>
          <w:tcPr>
            <w:tcW w:w="1593" w:type="dxa"/>
          </w:tcPr>
          <w:p w:rsidRPr="00AF6F94" w:rsidR="00644BBD" w:rsidP="00644BBD" w:rsidRDefault="008D2AF2" w14:paraId="6ECBA287" w14:textId="5F6333B8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116113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644BBD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644BBD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257407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644BBD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644BBD">
              <w:rPr>
                <w:color w:val="222222"/>
              </w:rPr>
              <w:t>No</w:t>
            </w:r>
          </w:p>
        </w:tc>
        <w:tc>
          <w:tcPr>
            <w:tcW w:w="5528" w:type="dxa"/>
          </w:tcPr>
          <w:p w:rsidRPr="00346362" w:rsidR="00644BBD" w:rsidP="00644BBD" w:rsidRDefault="00644BBD" w14:paraId="1FC8B2B7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  <w:tr w:rsidRPr="00AF6F94" w:rsidR="00644BBD" w:rsidTr="00885118" w14:paraId="6B171701" w14:textId="242E43F5">
        <w:tc>
          <w:tcPr>
            <w:tcW w:w="4815" w:type="dxa"/>
          </w:tcPr>
          <w:p w:rsidR="00644BBD" w:rsidP="00644BBD" w:rsidRDefault="00644BBD" w14:paraId="5FFE1A2D" w14:textId="77777777">
            <w:pPr>
              <w:tabs>
                <w:tab w:val="left" w:pos="360"/>
              </w:tabs>
            </w:pPr>
            <w:r w:rsidRPr="00684EDF">
              <w:t xml:space="preserve">Training of </w:t>
            </w:r>
            <w:r w:rsidR="006958C3">
              <w:t xml:space="preserve">all </w:t>
            </w:r>
            <w:r w:rsidRPr="00684EDF">
              <w:t>beneficiaries</w:t>
            </w:r>
          </w:p>
          <w:p w:rsidRPr="00AF6F94" w:rsidR="004D4100" w:rsidP="00644BBD" w:rsidRDefault="004D4100" w14:paraId="1624F21F" w14:textId="6D462393">
            <w:pPr>
              <w:tabs>
                <w:tab w:val="left" w:pos="360"/>
              </w:tabs>
              <w:rPr>
                <w:color w:val="222222"/>
              </w:rPr>
            </w:pPr>
            <w:r>
              <w:rPr>
                <w:lang w:val="en-US"/>
              </w:rPr>
              <w:t>(please describe in “Detail of price variation mechanisms” section whether the training costs are per persons trained, per session, per year etc.)</w:t>
            </w:r>
          </w:p>
        </w:tc>
        <w:tc>
          <w:tcPr>
            <w:tcW w:w="2518" w:type="dxa"/>
          </w:tcPr>
          <w:p w:rsidRPr="00AF6F94" w:rsidR="00644BBD" w:rsidP="00644BBD" w:rsidRDefault="00644BBD" w14:paraId="22694A75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AF6F94" w:rsidR="00644BBD" w:rsidP="00644BBD" w:rsidRDefault="008D2AF2" w14:paraId="3C5A3103" w14:textId="37DF0FC8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190787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4BBD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644BBD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2071151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644BBD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644BBD">
              <w:rPr>
                <w:color w:val="222222"/>
              </w:rPr>
              <w:t>No</w:t>
            </w:r>
          </w:p>
        </w:tc>
        <w:tc>
          <w:tcPr>
            <w:tcW w:w="5528" w:type="dxa"/>
          </w:tcPr>
          <w:p w:rsidRPr="00346362" w:rsidR="00644BBD" w:rsidP="00644BBD" w:rsidRDefault="00644BBD" w14:paraId="1DF1CF32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  <w:tr w:rsidRPr="00885118" w:rsidR="00644BBD" w:rsidTr="00885118" w14:paraId="4A27B65F" w14:textId="62FC701B">
        <w:tc>
          <w:tcPr>
            <w:tcW w:w="4815" w:type="dxa"/>
          </w:tcPr>
          <w:p w:rsidRPr="00AF6F94" w:rsidR="00644BBD" w:rsidP="00644BBD" w:rsidRDefault="00644BBD" w14:paraId="6FDA762D" w14:textId="5EE83C62">
            <w:pPr>
              <w:tabs>
                <w:tab w:val="left" w:pos="360"/>
              </w:tabs>
              <w:rPr>
                <w:color w:val="222222"/>
              </w:rPr>
            </w:pPr>
            <w:r w:rsidRPr="00684EDF">
              <w:t>Others:</w:t>
            </w:r>
          </w:p>
        </w:tc>
        <w:tc>
          <w:tcPr>
            <w:tcW w:w="2518" w:type="dxa"/>
          </w:tcPr>
          <w:p w:rsidRPr="00AF6F94" w:rsidR="00644BBD" w:rsidP="00644BBD" w:rsidRDefault="00644BBD" w14:paraId="2AF47D15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885118" w:rsidR="00644BBD" w:rsidP="00644BBD" w:rsidRDefault="008D2AF2" w14:paraId="006F554A" w14:textId="2620795B">
            <w:pPr>
              <w:tabs>
                <w:tab w:val="left" w:pos="360"/>
              </w:tabs>
              <w:jc w:val="center"/>
              <w:rPr>
                <w:color w:val="222222"/>
                <w:lang w:val="en-US"/>
              </w:rPr>
            </w:pPr>
            <w:sdt>
              <w:sdtPr>
                <w:rPr>
                  <w:color w:val="222222"/>
                </w:rPr>
                <w:id w:val="-169407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4BBD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644BBD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314729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644BBD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644BBD">
              <w:rPr>
                <w:color w:val="222222"/>
              </w:rPr>
              <w:t>No</w:t>
            </w:r>
          </w:p>
        </w:tc>
        <w:tc>
          <w:tcPr>
            <w:tcW w:w="5528" w:type="dxa"/>
          </w:tcPr>
          <w:p w:rsidRPr="00346362" w:rsidR="00644BBD" w:rsidP="00644BBD" w:rsidRDefault="00644BBD" w14:paraId="0965B5A5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  <w:tr w:rsidRPr="00AF6F94" w:rsidR="00644BBD" w:rsidTr="00885118" w14:paraId="109D0D32" w14:textId="022E9E6D">
        <w:tc>
          <w:tcPr>
            <w:tcW w:w="4815" w:type="dxa"/>
          </w:tcPr>
          <w:p w:rsidRPr="00AF6F94" w:rsidR="00644BBD" w:rsidP="00644BBD" w:rsidRDefault="00644BBD" w14:paraId="708C4715" w14:textId="4714C1DA">
            <w:pPr>
              <w:tabs>
                <w:tab w:val="left" w:pos="360"/>
              </w:tabs>
              <w:rPr>
                <w:color w:val="222222"/>
              </w:rPr>
            </w:pPr>
            <w:r w:rsidRPr="00684EDF">
              <w:t>Others:</w:t>
            </w:r>
          </w:p>
        </w:tc>
        <w:tc>
          <w:tcPr>
            <w:tcW w:w="2518" w:type="dxa"/>
          </w:tcPr>
          <w:p w:rsidRPr="00AF6F94" w:rsidR="00644BBD" w:rsidP="00644BBD" w:rsidRDefault="00644BBD" w14:paraId="508FDD80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AF6F94" w:rsidR="00644BBD" w:rsidP="00644BBD" w:rsidRDefault="008D2AF2" w14:paraId="3A314E7E" w14:textId="29389E64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-233931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4BBD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="00644BBD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236020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4BBD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="00644BBD">
              <w:rPr>
                <w:color w:val="222222"/>
              </w:rPr>
              <w:t>No</w:t>
            </w:r>
          </w:p>
        </w:tc>
        <w:tc>
          <w:tcPr>
            <w:tcW w:w="5528" w:type="dxa"/>
          </w:tcPr>
          <w:p w:rsidR="00644BBD" w:rsidP="00644BBD" w:rsidRDefault="00644BBD" w14:paraId="51807FC8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  <w:tr w:rsidRPr="00DC3575" w:rsidR="00644BBD" w:rsidTr="00885118" w14:paraId="15B9F7D9" w14:textId="180B947D">
        <w:tc>
          <w:tcPr>
            <w:tcW w:w="4815" w:type="dxa"/>
          </w:tcPr>
          <w:p w:rsidRPr="00DC3575" w:rsidR="00644BBD" w:rsidP="00644BBD" w:rsidRDefault="00644BBD" w14:paraId="740FED56" w14:textId="5DAADE9A">
            <w:pPr>
              <w:tabs>
                <w:tab w:val="left" w:pos="360"/>
              </w:tabs>
              <w:rPr>
                <w:color w:val="222222"/>
              </w:rPr>
            </w:pPr>
            <w:r w:rsidRPr="00684EDF">
              <w:t>Others:</w:t>
            </w:r>
          </w:p>
        </w:tc>
        <w:tc>
          <w:tcPr>
            <w:tcW w:w="2518" w:type="dxa"/>
          </w:tcPr>
          <w:p w:rsidRPr="00DC3575" w:rsidR="00644BBD" w:rsidP="00644BBD" w:rsidRDefault="00644BBD" w14:paraId="2210E299" w14:textId="77777777">
            <w:pPr>
              <w:tabs>
                <w:tab w:val="left" w:pos="360"/>
              </w:tabs>
              <w:rPr>
                <w:color w:val="222222"/>
              </w:rPr>
            </w:pPr>
          </w:p>
        </w:tc>
        <w:tc>
          <w:tcPr>
            <w:tcW w:w="1593" w:type="dxa"/>
          </w:tcPr>
          <w:p w:rsidRPr="00DC3575" w:rsidR="00644BBD" w:rsidP="00644BBD" w:rsidRDefault="008D2AF2" w14:paraId="7CD1BFDA" w14:textId="1E78183C">
            <w:pPr>
              <w:tabs>
                <w:tab w:val="left" w:pos="360"/>
              </w:tabs>
              <w:jc w:val="center"/>
              <w:rPr>
                <w:color w:val="222222"/>
              </w:rPr>
            </w:pPr>
            <w:sdt>
              <w:sdtPr>
                <w:rPr>
                  <w:color w:val="222222"/>
                </w:rPr>
                <w:id w:val="-129940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644BBD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644BBD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1360665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6362" w:rsidR="00644BBD">
                  <w:rPr>
                    <w:rFonts w:hint="eastAsia" w:ascii="MS Gothic" w:hAnsi="MS Gothic" w:eastAsia="MS Gothic"/>
                    <w:color w:val="222222"/>
                  </w:rPr>
                  <w:t>☐</w:t>
                </w:r>
              </w:sdtContent>
            </w:sdt>
            <w:r w:rsidRPr="00346362" w:rsidR="00644BBD">
              <w:rPr>
                <w:color w:val="222222"/>
              </w:rPr>
              <w:t>No</w:t>
            </w:r>
          </w:p>
        </w:tc>
        <w:tc>
          <w:tcPr>
            <w:tcW w:w="5528" w:type="dxa"/>
          </w:tcPr>
          <w:p w:rsidRPr="00346362" w:rsidR="00644BBD" w:rsidP="00644BBD" w:rsidRDefault="00644BBD" w14:paraId="0F4C3A15" w14:textId="77777777">
            <w:pPr>
              <w:tabs>
                <w:tab w:val="left" w:pos="360"/>
              </w:tabs>
              <w:jc w:val="center"/>
              <w:rPr>
                <w:color w:val="222222"/>
              </w:rPr>
            </w:pPr>
          </w:p>
        </w:tc>
      </w:tr>
    </w:tbl>
    <w:p w:rsidR="00503BFB" w:rsidRDefault="00503BFB" w14:paraId="1A65F7CE" w14:textId="0C4FE25C"/>
    <w:p w:rsidR="00503BFB" w:rsidRDefault="00503BFB" w14:paraId="6FAB958C" w14:textId="77777777">
      <w:pPr>
        <w:spacing w:after="200" w:line="276" w:lineRule="auto"/>
        <w:jc w:val="left"/>
      </w:pPr>
      <w:r>
        <w:br w:type="page"/>
      </w:r>
    </w:p>
    <w:p w:rsidR="66027186" w:rsidP="66027186" w:rsidRDefault="66027186" w14:paraId="60874B84" w14:textId="510F4F3F">
      <w:pPr>
        <w:rPr>
          <w:lang w:val="en-US"/>
        </w:rPr>
      </w:pPr>
    </w:p>
    <w:p w:rsidR="66027186" w:rsidP="66027186" w:rsidRDefault="66027186" w14:paraId="0DECD1D5" w14:textId="510F4F3F">
      <w:pPr>
        <w:rPr>
          <w:lang w:val="en-US"/>
        </w:rPr>
      </w:pPr>
    </w:p>
    <w:p w:rsidR="66027186" w:rsidP="66027186" w:rsidRDefault="66027186" w14:paraId="00C832B1" w14:textId="7F5FC2C7">
      <w:pPr>
        <w:rPr>
          <w:lang w:val="en-US"/>
        </w:rPr>
      </w:pPr>
    </w:p>
    <w:p w:rsidRPr="00B07BD9" w:rsidR="005E7D0F" w:rsidRDefault="005E7D0F" w14:paraId="72630DF9" w14:textId="77777777">
      <w:pPr>
        <w:rPr>
          <w:lang w:val="en-US"/>
        </w:rPr>
      </w:pPr>
    </w:p>
    <w:p w:rsidRPr="00AD361A" w:rsidR="00983D87" w:rsidRDefault="00983D87" w14:paraId="0BEFCA4C" w14:textId="6962485B">
      <w:pPr>
        <w:rPr>
          <w:lang w:val="en-US"/>
        </w:rPr>
      </w:pPr>
    </w:p>
    <w:p w:rsidRPr="00AD361A" w:rsidR="00553661" w:rsidRDefault="00553661" w14:paraId="6824F99D" w14:textId="7777777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90"/>
      </w:tblGrid>
      <w:tr w:rsidRPr="00AD361A" w:rsidR="00EE0C4D" w:rsidTr="71469263" w14:paraId="13B1235E" w14:textId="77777777">
        <w:tc>
          <w:tcPr>
            <w:tcW w:w="14390" w:type="dxa"/>
            <w:shd w:val="clear" w:color="auto" w:fill="F2F2F2" w:themeFill="background1" w:themeFillShade="F2"/>
            <w:tcMar/>
            <w:vAlign w:val="center"/>
          </w:tcPr>
          <w:p w:rsidRPr="001967C5" w:rsidR="00EE0C4D" w:rsidP="009F5ADA" w:rsidRDefault="00EE0C4D" w14:paraId="6B75725C" w14:noSpellErr="1" w14:textId="556F21A4">
            <w:pPr>
              <w:jc w:val="center"/>
              <w:rPr>
                <w:b w:val="1"/>
                <w:bCs w:val="1"/>
                <w:lang w:val="en-US"/>
              </w:rPr>
            </w:pPr>
            <w:r w:rsidRPr="71469263" w:rsidR="00EE0C4D">
              <w:rPr>
                <w:b w:val="1"/>
                <w:bCs w:val="1"/>
                <w:lang w:val="en-US"/>
              </w:rPr>
              <w:t>Any other</w:t>
            </w:r>
            <w:r w:rsidRPr="71469263" w:rsidR="00503ACA">
              <w:rPr>
                <w:b w:val="1"/>
                <w:bCs w:val="1"/>
                <w:lang w:val="en-US"/>
              </w:rPr>
              <w:t xml:space="preserve"> relevant</w:t>
            </w:r>
            <w:r w:rsidRPr="71469263" w:rsidR="00EE0C4D">
              <w:rPr>
                <w:b w:val="1"/>
                <w:bCs w:val="1"/>
                <w:lang w:val="en-US"/>
              </w:rPr>
              <w:t xml:space="preserve"> information that would </w:t>
            </w:r>
            <w:bookmarkStart w:name="_Int_gMpgyEZk" w:id="1339474530"/>
            <w:r w:rsidRPr="71469263" w:rsidR="7D2EB889">
              <w:rPr>
                <w:b w:val="1"/>
                <w:bCs w:val="1"/>
                <w:lang w:val="en-US"/>
              </w:rPr>
              <w:t>have not</w:t>
            </w:r>
            <w:bookmarkEnd w:id="1339474530"/>
            <w:r w:rsidRPr="71469263" w:rsidR="00EE0C4D">
              <w:rPr>
                <w:b w:val="1"/>
                <w:bCs w:val="1"/>
                <w:lang w:val="en-US"/>
              </w:rPr>
              <w:t xml:space="preserve"> been covered in part II.</w:t>
            </w:r>
          </w:p>
        </w:tc>
      </w:tr>
      <w:tr w:rsidRPr="00AD361A" w:rsidR="00503ACA" w:rsidTr="71469263" w14:paraId="5CA3BA66" w14:textId="77777777">
        <w:trPr>
          <w:trHeight w:val="1503"/>
        </w:trPr>
        <w:tc>
          <w:tcPr>
            <w:tcW w:w="14390" w:type="dxa"/>
            <w:shd w:val="clear" w:color="auto" w:fill="auto"/>
            <w:tcMar/>
            <w:vAlign w:val="center"/>
          </w:tcPr>
          <w:p w:rsidR="00503ACA" w:rsidP="009F5ADA" w:rsidRDefault="00503ACA" w14:paraId="1C39489F" w14:textId="77777777">
            <w:pPr>
              <w:jc w:val="center"/>
              <w:rPr>
                <w:b/>
                <w:bCs/>
                <w:lang w:val="en-US"/>
              </w:rPr>
            </w:pPr>
          </w:p>
        </w:tc>
      </w:tr>
    </w:tbl>
    <w:p w:rsidRPr="00AD361A" w:rsidR="00553661" w:rsidRDefault="00553661" w14:paraId="7594FD78" w14:textId="77777777">
      <w:pPr>
        <w:rPr>
          <w:lang w:val="en-US"/>
        </w:rPr>
      </w:pPr>
    </w:p>
    <w:p w:rsidRPr="00AD361A" w:rsidR="00553661" w:rsidRDefault="00553661" w14:paraId="5491DAE6" w14:textId="77777777">
      <w:pPr>
        <w:rPr>
          <w:lang w:val="en-US"/>
        </w:rPr>
      </w:pPr>
    </w:p>
    <w:p w:rsidRPr="00AD361A" w:rsidR="00A6176E" w:rsidRDefault="00A6176E" w14:paraId="20DB6AAA" w14:textId="77777777">
      <w:pPr>
        <w:rPr>
          <w:lang w:val="en-US"/>
        </w:rPr>
      </w:pPr>
    </w:p>
    <w:p w:rsidRPr="00AD361A" w:rsidR="00A6176E" w:rsidRDefault="00A6176E" w14:paraId="71EEF1BC" w14:textId="77777777">
      <w:pPr>
        <w:rPr>
          <w:lang w:val="en-US"/>
        </w:rPr>
      </w:pPr>
    </w:p>
    <w:p w:rsidRPr="00AD361A" w:rsidR="00A6176E" w:rsidRDefault="00A6176E" w14:paraId="666B0C97" w14:textId="77777777">
      <w:pPr>
        <w:rPr>
          <w:lang w:val="en-US"/>
        </w:rPr>
      </w:pPr>
    </w:p>
    <w:p w:rsidRPr="00AD361A" w:rsidR="00A6176E" w:rsidRDefault="00A6176E" w14:paraId="398B528E" w14:textId="77777777">
      <w:pPr>
        <w:rPr>
          <w:lang w:val="en-US"/>
        </w:rPr>
      </w:pPr>
    </w:p>
    <w:p w:rsidRPr="00AD361A" w:rsidR="00A6176E" w:rsidRDefault="00A6176E" w14:paraId="1EDBAC84" w14:textId="77777777">
      <w:pPr>
        <w:rPr>
          <w:lang w:val="en-US"/>
        </w:rPr>
      </w:pPr>
    </w:p>
    <w:p w:rsidRPr="00AD361A" w:rsidR="00CF71D2" w:rsidRDefault="00CF71D2" w14:paraId="389A5069" w14:textId="407FAA71">
      <w:pPr>
        <w:spacing w:after="200" w:line="276" w:lineRule="auto"/>
        <w:jc w:val="left"/>
        <w:rPr>
          <w:lang w:val="en-US"/>
        </w:rPr>
      </w:pPr>
    </w:p>
    <w:p w:rsidR="00F53CF5" w:rsidRDefault="00F53CF5" w14:paraId="76D9092A" w14:textId="77777777">
      <w:pPr>
        <w:spacing w:after="200" w:line="276" w:lineRule="auto"/>
        <w:jc w:val="left"/>
        <w:rPr>
          <w:b/>
          <w:bCs/>
          <w:color w:val="222222"/>
          <w:sz w:val="24"/>
          <w:szCs w:val="24"/>
          <w:u w:val="single"/>
          <w:lang w:val="en-US"/>
        </w:rPr>
      </w:pPr>
      <w:r>
        <w:rPr>
          <w:lang w:val="en-US"/>
        </w:rPr>
        <w:br w:type="page"/>
      </w:r>
    </w:p>
    <w:p w:rsidRPr="00BF24A1" w:rsidR="002B0E26" w:rsidP="002B0E26" w:rsidRDefault="002B0E26" w14:paraId="3A616EDB" w14:textId="06A158D1">
      <w:pPr>
        <w:pStyle w:val="Heading2"/>
        <w:rPr>
          <w:lang w:val="en-US"/>
        </w:rPr>
      </w:pPr>
      <w:r w:rsidRPr="00EB4FA5">
        <w:rPr>
          <w:lang w:val="en-US"/>
        </w:rPr>
        <w:t>Validity and completeness of the quotation</w:t>
      </w:r>
    </w:p>
    <w:p w:rsidR="000163C9" w:rsidRDefault="000163C9" w14:paraId="3C0952E7" w14:textId="77777777">
      <w:pPr>
        <w:rPr>
          <w:lang w:val="en-US"/>
        </w:rPr>
      </w:pPr>
    </w:p>
    <w:p w:rsidR="004049DC" w:rsidRDefault="004049DC" w14:paraId="1B5C31C8" w14:textId="77777777">
      <w:pPr>
        <w:rPr>
          <w:lang w:val="en-US"/>
        </w:rPr>
      </w:pPr>
    </w:p>
    <w:p w:rsidR="004049DC" w:rsidP="00A97ECC" w:rsidRDefault="00A97ECC" w14:paraId="6DB4B077" w14:textId="339203A4">
      <w:pPr>
        <w:jc w:val="center"/>
        <w:rPr>
          <w:lang w:val="en-US"/>
        </w:rPr>
      </w:pPr>
      <w:r w:rsidRPr="00A97ECC">
        <w:rPr>
          <w:lang w:val="en-US"/>
        </w:rPr>
        <w:t>I hereby unequivocally confirm that there are no additional costs or variations in their price structure other than those indicated.</w:t>
      </w:r>
    </w:p>
    <w:p w:rsidR="00A97ECC" w:rsidP="00A97ECC" w:rsidRDefault="00A97ECC" w14:paraId="0D1ACA68" w14:textId="77777777">
      <w:pPr>
        <w:jc w:val="center"/>
        <w:rPr>
          <w:lang w:val="en-US"/>
        </w:rPr>
      </w:pPr>
    </w:p>
    <w:p w:rsidR="00A97ECC" w:rsidP="00A97ECC" w:rsidRDefault="008D2AF2" w14:paraId="7188702D" w14:textId="4E47F371">
      <w:pPr>
        <w:jc w:val="center"/>
        <w:rPr>
          <w:lang w:val="en-US"/>
        </w:rPr>
      </w:pPr>
      <w:sdt>
        <w:sdtPr>
          <w:rPr>
            <w:color w:val="222222"/>
          </w:rPr>
          <w:id w:val="150334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129A">
            <w:rPr>
              <w:rFonts w:hint="eastAsia" w:ascii="MS Gothic" w:hAnsi="MS Gothic" w:eastAsia="MS Gothic"/>
              <w:color w:val="222222"/>
            </w:rPr>
            <w:t>☐</w:t>
          </w:r>
        </w:sdtContent>
      </w:sdt>
      <w:r w:rsidRPr="00F5276D" w:rsidR="00A97ECC">
        <w:rPr>
          <w:color w:val="222222"/>
        </w:rPr>
        <w:t xml:space="preserve">Yes   </w:t>
      </w:r>
      <w:sdt>
        <w:sdtPr>
          <w:rPr>
            <w:color w:val="222222"/>
          </w:rPr>
          <w:id w:val="-936668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5276D" w:rsidR="00A97ECC">
            <w:rPr>
              <w:rFonts w:hint="eastAsia" w:ascii="MS Gothic" w:hAnsi="MS Gothic" w:eastAsia="MS Gothic"/>
              <w:color w:val="222222"/>
            </w:rPr>
            <w:t>☐</w:t>
          </w:r>
        </w:sdtContent>
      </w:sdt>
      <w:r w:rsidRPr="00F5276D" w:rsidR="00A97ECC">
        <w:rPr>
          <w:color w:val="222222"/>
        </w:rPr>
        <w:t>No</w:t>
      </w:r>
    </w:p>
    <w:p w:rsidR="004049DC" w:rsidRDefault="004049DC" w14:paraId="5DCEF255" w14:textId="77777777">
      <w:pPr>
        <w:rPr>
          <w:lang w:val="en-US"/>
        </w:rPr>
      </w:pPr>
    </w:p>
    <w:p w:rsidR="004049DC" w:rsidRDefault="004049DC" w14:paraId="424791B1" w14:textId="77777777">
      <w:pPr>
        <w:rPr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64"/>
        <w:gridCol w:w="5670"/>
      </w:tblGrid>
      <w:tr w:rsidR="00015F6A" w:rsidTr="009F577F" w14:paraId="357D3648" w14:textId="77777777">
        <w:trPr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:rsidRPr="00132DF0" w:rsidR="00015F6A" w:rsidP="00132DF0" w:rsidRDefault="00132DF0" w14:paraId="54083BF5" w14:textId="77777777">
            <w:pPr>
              <w:jc w:val="center"/>
              <w:rPr>
                <w:b/>
                <w:bCs/>
                <w:lang w:val="en-US"/>
              </w:rPr>
            </w:pPr>
            <w:r w:rsidRPr="00132DF0">
              <w:rPr>
                <w:b/>
                <w:bCs/>
                <w:lang w:val="en-US"/>
              </w:rPr>
              <w:t>Bid validity period</w:t>
            </w:r>
          </w:p>
          <w:p w:rsidRPr="00132DF0" w:rsidR="00132DF0" w:rsidP="00132DF0" w:rsidRDefault="00132DF0" w14:paraId="2E7376FA" w14:textId="0EA334BD">
            <w:pPr>
              <w:jc w:val="center"/>
              <w:rPr>
                <w:i/>
                <w:iCs/>
                <w:lang w:val="en-US"/>
              </w:rPr>
            </w:pPr>
            <w:r w:rsidRPr="00132DF0">
              <w:rPr>
                <w:b/>
                <w:bCs/>
                <w:i/>
                <w:iCs/>
                <w:lang w:val="en-US"/>
              </w:rPr>
              <w:t>At least</w:t>
            </w:r>
            <w:r w:rsidR="00503ACA">
              <w:rPr>
                <w:b/>
                <w:bCs/>
                <w:i/>
                <w:iCs/>
                <w:lang w:val="en-US"/>
              </w:rPr>
              <w:t xml:space="preserve"> </w:t>
            </w:r>
            <w:r w:rsidRPr="00C964E4" w:rsidR="00C964E4">
              <w:rPr>
                <w:b/>
                <w:bCs/>
                <w:i/>
                <w:iCs/>
                <w:color w:val="C0504D" w:themeColor="accent2"/>
                <w:lang w:val="en-US"/>
              </w:rPr>
              <w:t>(Enter the Number of Months)</w:t>
            </w:r>
            <w:r w:rsidRPr="00C964E4">
              <w:rPr>
                <w:b/>
                <w:bCs/>
                <w:i/>
                <w:iCs/>
                <w:color w:val="C0504D" w:themeColor="accent2"/>
                <w:lang w:val="en-US"/>
              </w:rPr>
              <w:t xml:space="preserve"> </w:t>
            </w:r>
            <w:r w:rsidRPr="00132DF0">
              <w:rPr>
                <w:b/>
                <w:bCs/>
                <w:i/>
                <w:iCs/>
                <w:lang w:val="en-US"/>
              </w:rPr>
              <w:t>months</w:t>
            </w:r>
          </w:p>
        </w:tc>
        <w:tc>
          <w:tcPr>
            <w:tcW w:w="5670" w:type="dxa"/>
          </w:tcPr>
          <w:p w:rsidR="00015F6A" w:rsidRDefault="00015F6A" w14:paraId="1EA8316F" w14:textId="77777777">
            <w:pPr>
              <w:rPr>
                <w:lang w:val="en-US"/>
              </w:rPr>
            </w:pPr>
          </w:p>
        </w:tc>
      </w:tr>
      <w:tr w:rsidR="004C0DD4" w:rsidTr="009F577F" w14:paraId="0C888EEB" w14:textId="77777777">
        <w:trPr>
          <w:trHeight w:val="492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:rsidRPr="00132DF0" w:rsidR="004C0DD4" w:rsidP="004C0DD4" w:rsidRDefault="004C0DD4" w14:paraId="12CEE21B" w14:textId="5898D7C5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Currency of the bid</w:t>
            </w:r>
          </w:p>
        </w:tc>
        <w:tc>
          <w:tcPr>
            <w:tcW w:w="5670" w:type="dxa"/>
          </w:tcPr>
          <w:p w:rsidR="004C0DD4" w:rsidRDefault="004C0DD4" w14:paraId="25C4DE15" w14:textId="77777777">
            <w:pPr>
              <w:rPr>
                <w:lang w:val="en-US"/>
              </w:rPr>
            </w:pPr>
          </w:p>
        </w:tc>
      </w:tr>
      <w:tr w:rsidR="004C0DD4" w:rsidTr="009F577F" w14:paraId="31A9AF8A" w14:textId="77777777">
        <w:trPr>
          <w:trHeight w:val="492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:rsidR="004C0DD4" w:rsidP="004C0DD4" w:rsidRDefault="009B0806" w14:paraId="3A042DFC" w14:textId="3C6A0BA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 name</w:t>
            </w:r>
          </w:p>
        </w:tc>
        <w:tc>
          <w:tcPr>
            <w:tcW w:w="5670" w:type="dxa"/>
          </w:tcPr>
          <w:p w:rsidR="004C0DD4" w:rsidRDefault="004C0DD4" w14:paraId="4D64DE1C" w14:textId="77777777">
            <w:pPr>
              <w:rPr>
                <w:lang w:val="en-US"/>
              </w:rPr>
            </w:pPr>
          </w:p>
        </w:tc>
      </w:tr>
      <w:tr w:rsidR="009B0806" w:rsidTr="009F577F" w14:paraId="1EEFB206" w14:textId="77777777">
        <w:trPr>
          <w:trHeight w:val="492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:rsidR="009B0806" w:rsidP="004C0DD4" w:rsidRDefault="00CD3EAD" w14:paraId="2761380E" w14:textId="50F7933A">
            <w:pPr>
              <w:jc w:val="center"/>
              <w:rPr>
                <w:b/>
                <w:bCs/>
                <w:lang w:val="en-US"/>
              </w:rPr>
            </w:pPr>
            <w:bookmarkStart w:name="_GoBack" w:id="0"/>
            <w:r w:rsidRPr="00CD3EAD">
              <w:rPr>
                <w:b/>
                <w:bCs/>
                <w:lang w:val="en-US"/>
              </w:rPr>
              <w:t>Name of the representative who completed the offer</w:t>
            </w:r>
          </w:p>
        </w:tc>
        <w:tc>
          <w:tcPr>
            <w:tcW w:w="5670" w:type="dxa"/>
          </w:tcPr>
          <w:p w:rsidR="009B0806" w:rsidRDefault="009B0806" w14:paraId="57B03BB7" w14:textId="77777777">
            <w:pPr>
              <w:rPr>
                <w:lang w:val="en-US"/>
              </w:rPr>
            </w:pPr>
          </w:p>
        </w:tc>
      </w:tr>
      <w:bookmarkEnd w:id="0"/>
      <w:tr w:rsidR="00A97ECC" w:rsidTr="009F577F" w14:paraId="34E34065" w14:textId="77777777">
        <w:trPr>
          <w:trHeight w:val="492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:rsidRPr="00CD3EAD" w:rsidR="00A97ECC" w:rsidP="004C0DD4" w:rsidRDefault="00A97ECC" w14:paraId="70675328" w14:textId="71E957A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Date of submission</w:t>
            </w:r>
          </w:p>
        </w:tc>
        <w:tc>
          <w:tcPr>
            <w:tcW w:w="5670" w:type="dxa"/>
          </w:tcPr>
          <w:p w:rsidR="00A97ECC" w:rsidRDefault="00A97ECC" w14:paraId="46EE0930" w14:textId="77777777">
            <w:pPr>
              <w:rPr>
                <w:lang w:val="en-US"/>
              </w:rPr>
            </w:pPr>
          </w:p>
        </w:tc>
      </w:tr>
      <w:tr w:rsidR="00A97ECC" w:rsidTr="009F577F" w14:paraId="03D9A6C5" w14:textId="77777777">
        <w:trPr>
          <w:trHeight w:val="2115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:rsidR="00A97ECC" w:rsidP="004C0DD4" w:rsidRDefault="000560B8" w14:paraId="60602C07" w14:textId="7426609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Signature &amp; Company stamp</w:t>
            </w:r>
          </w:p>
        </w:tc>
        <w:tc>
          <w:tcPr>
            <w:tcW w:w="5670" w:type="dxa"/>
          </w:tcPr>
          <w:p w:rsidR="00A97ECC" w:rsidRDefault="00A97ECC" w14:paraId="648600CD" w14:textId="77777777">
            <w:pPr>
              <w:rPr>
                <w:lang w:val="en-US"/>
              </w:rPr>
            </w:pPr>
          </w:p>
        </w:tc>
      </w:tr>
    </w:tbl>
    <w:p w:rsidR="005753C1" w:rsidRDefault="005753C1" w14:paraId="31DE1C14" w14:textId="77777777">
      <w:pPr>
        <w:rPr>
          <w:lang w:val="en-US"/>
        </w:rPr>
      </w:pPr>
    </w:p>
    <w:p w:rsidR="00CD3EAD" w:rsidRDefault="00CD3EAD" w14:paraId="2DCF6DA4" w14:textId="77777777">
      <w:pPr>
        <w:rPr>
          <w:lang w:val="en-US"/>
        </w:rPr>
      </w:pPr>
    </w:p>
    <w:p w:rsidRPr="002B0E26" w:rsidR="00CD3EAD" w:rsidRDefault="00CD3EAD" w14:paraId="7439088A" w14:textId="77777777">
      <w:pPr>
        <w:rPr>
          <w:lang w:val="en-US"/>
        </w:rPr>
      </w:pPr>
    </w:p>
    <w:sectPr w:rsidRPr="002B0E26" w:rsidR="00CD3EAD" w:rsidSect="00A0540E">
      <w:headerReference w:type="default" r:id="rId11"/>
      <w:footerReference w:type="default" r:id="rId12"/>
      <w:pgSz w:w="15840" w:h="12240" w:orient="landscape"/>
      <w:pgMar w:top="851" w:right="720" w:bottom="709" w:left="720" w:header="708" w:footer="22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56B250" w16cex:dateUtc="2020-05-01T08:06:00Z"/>
  <w16cex:commentExtensible w16cex:durableId="2256B206" w16cex:dateUtc="2020-05-01T08:04:00Z"/>
  <w16cex:commentExtensible w16cex:durableId="2256B305" w16cex:dateUtc="2020-05-01T08:09:00Z"/>
  <w16cex:commentExtensible w16cex:durableId="2256ACBF" w16cex:dateUtc="2020-05-01T07:42:00Z"/>
  <w16cex:commentExtensible w16cex:durableId="2256B166" w16cex:dateUtc="2020-05-01T08:02:00Z"/>
  <w16cex:commentExtensible w16cex:durableId="2256B1C3" w16cex:dateUtc="2020-05-01T08:03:00Z"/>
  <w16cex:commentExtensible w16cex:durableId="229EFD13" w16cex:dateUtc="2020-06-25T09:38:00Z"/>
  <w16cex:commentExtensible w16cex:durableId="2256B1F0" w16cex:dateUtc="2020-05-01T08:04:00Z"/>
  <w16cex:commentExtensible w16cex:durableId="2256AFB6" w16cex:dateUtc="2020-05-01T07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AF2" w:rsidP="00AF6F94" w:rsidRDefault="008D2AF2" w14:paraId="22C9935D" w14:textId="77777777">
      <w:r>
        <w:separator/>
      </w:r>
    </w:p>
  </w:endnote>
  <w:endnote w:type="continuationSeparator" w:id="0">
    <w:p w:rsidR="008D2AF2" w:rsidP="00AF6F94" w:rsidRDefault="008D2AF2" w14:paraId="3A2E3691" w14:textId="77777777">
      <w:r>
        <w:continuationSeparator/>
      </w:r>
    </w:p>
  </w:endnote>
  <w:endnote w:type="continuationNotice" w:id="1">
    <w:p w:rsidR="008D2AF2" w:rsidRDefault="008D2AF2" w14:paraId="301954C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795216"/>
      <w:docPartObj>
        <w:docPartGallery w:val="Page Numbers (Bottom of Page)"/>
        <w:docPartUnique/>
      </w:docPartObj>
      <w:rPr>
        <w:rFonts w:ascii="Calibri" w:hAnsi="Calibri" w:eastAsia="Calibri" w:cs="Arial" w:asciiTheme="minorAscii" w:hAnsiTheme="minorAscii" w:eastAsiaTheme="minorAscii" w:cstheme="minorBidi"/>
        <w:b w:val="0"/>
        <w:bCs w:val="0"/>
        <w:caps w:val="0"/>
        <w:smallCaps w:val="0"/>
        <w:noProof w:val="0"/>
        <w:color w:val="auto"/>
        <w:spacing w:val="0"/>
        <w:kern w:val="0"/>
        <w:sz w:val="20"/>
        <w:szCs w:val="20"/>
        <w:lang w:val="en-GB" w:eastAsia="en-US"/>
      </w:rPr>
    </w:sdtPr>
    <w:sdtEndPr>
      <w:rPr>
        <w:rFonts w:ascii="Calibri" w:hAnsi="Calibri" w:eastAsia="Calibri" w:cs="Arial" w:asciiTheme="minorAscii" w:hAnsiTheme="minorAscii" w:eastAsiaTheme="minorAscii" w:cstheme="minorBidi"/>
        <w:b w:val="0"/>
        <w:bCs w:val="0"/>
        <w:caps w:val="0"/>
        <w:smallCaps w:val="0"/>
        <w:noProof w:val="0"/>
        <w:color w:val="auto"/>
        <w:sz w:val="20"/>
        <w:szCs w:val="20"/>
        <w:lang w:val="en-GB" w:eastAsia="en-US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  <w:rPr>
            <w:rFonts w:ascii="Calibri" w:hAnsi="Calibri" w:eastAsia="Calibri" w:cs="Arial" w:asciiTheme="minorAscii" w:hAnsiTheme="minorAscii" w:eastAsiaTheme="minorAscii" w:cstheme="minorBidi"/>
            <w:b w:val="0"/>
            <w:bCs w:val="0"/>
            <w:caps w:val="0"/>
            <w:smallCaps w:val="0"/>
            <w:noProof w:val="0"/>
            <w:color w:val="auto"/>
            <w:spacing w:val="0"/>
            <w:kern w:val="0"/>
            <w:sz w:val="20"/>
            <w:szCs w:val="20"/>
            <w:lang w:val="en-GB" w:eastAsia="en-US"/>
          </w:rPr>
        </w:sdtPr>
        <w:sdtEndPr>
          <w:rPr>
            <w:rFonts w:ascii="Calibri" w:hAnsi="Calibri" w:eastAsia="Calibri" w:cs="Arial" w:asciiTheme="minorAscii" w:hAnsiTheme="minorAscii" w:eastAsiaTheme="minorAscii" w:cstheme="minorBidi"/>
            <w:b w:val="0"/>
            <w:bCs w:val="0"/>
            <w:caps w:val="0"/>
            <w:smallCaps w:val="0"/>
            <w:noProof w:val="0"/>
            <w:color w:val="auto"/>
            <w:sz w:val="20"/>
            <w:szCs w:val="20"/>
            <w:lang w:val="en-GB" w:eastAsia="en-US"/>
          </w:rPr>
        </w:sdtEndPr>
        <w:sdtContent>
          <w:p w:rsidRPr="005B2835" w:rsidR="004D4100" w:rsidP="004D4100" w:rsidRDefault="004D4100" w14:paraId="7B654850" w14:textId="1EDDB101">
            <w:pPr>
              <w:pStyle w:val="policyarea"/>
              <w:tabs>
                <w:tab w:val="right" w:pos="9923"/>
              </w:tabs>
              <w:spacing w:after="0"/>
              <w:rPr>
                <w:b w:val="0"/>
                <w:color w:val="BFBFBF" w:themeColor="background1" w:themeShade="BF"/>
                <w:sz w:val="20"/>
                <w:szCs w:val="20"/>
              </w:rPr>
            </w:pPr>
            <w:r>
              <w:rPr>
                <w:b w:val="0"/>
                <w:color w:val="BFBFBF" w:themeColor="background1" w:themeShade="BF"/>
                <w:sz w:val="20"/>
                <w:szCs w:val="20"/>
              </w:rPr>
              <w:t>CT CTP 07 – RFP ANNEX A.2. FINANCIAL PROPOSAL</w:t>
            </w:r>
            <w:r w:rsidRPr="005B2835">
              <w:rPr>
                <w:b w:val="0"/>
                <w:color w:val="BFBFBF" w:themeColor="background1" w:themeShade="BF"/>
                <w:sz w:val="20"/>
                <w:szCs w:val="20"/>
              </w:rPr>
              <w:tab/>
            </w:r>
          </w:p>
          <w:p w:rsidRPr="004D4100" w:rsidR="004D4100" w:rsidRDefault="004D4100" w14:paraId="4FB383D3" w14:textId="0CC4F947">
            <w:pPr>
              <w:pStyle w:val="Footer"/>
              <w:rPr>
                <w:lang w:val="en-US"/>
              </w:rPr>
            </w:pPr>
            <w:r w:rsidRPr="4C8759A8" w:rsidR="4C8759A8">
              <w:rPr>
                <w:lang w:val="en-US"/>
              </w:rPr>
              <w:t xml:space="preserve"> </w:t>
            </w:r>
            <w:r w:rsidRPr="4C8759A8" w:rsidR="4C8759A8">
              <w:rPr>
                <w:lang w:val="en-US"/>
              </w:rPr>
              <w:t xml:space="preserve">Page </w:t>
            </w:r>
            <w:r w:rsidRPr="4C8759A8">
              <w:rPr>
                <w:b w:val="1"/>
                <w:bCs w:val="1"/>
                <w:sz w:val="24"/>
                <w:szCs w:val="24"/>
              </w:rPr>
              <w:fldChar w:fldCharType="begin"/>
            </w:r>
            <w:r w:rsidRPr="4C8759A8">
              <w:rPr>
                <w:b w:val="1"/>
                <w:bCs w:val="1"/>
                <w:lang w:val="en-US"/>
              </w:rPr>
              <w:instrText xml:space="preserve">PAGE</w:instrText>
            </w:r>
            <w:r w:rsidRPr="4C8759A8">
              <w:rPr>
                <w:b w:val="1"/>
                <w:bCs w:val="1"/>
                <w:sz w:val="24"/>
                <w:szCs w:val="24"/>
              </w:rPr>
              <w:fldChar w:fldCharType="separate"/>
            </w:r>
            <w:r w:rsidRPr="4C8759A8" w:rsidR="4C8759A8">
              <w:rPr>
                <w:b w:val="1"/>
                <w:bCs w:val="1"/>
                <w:sz w:val="24"/>
                <w:szCs w:val="24"/>
              </w:rPr>
              <w:t>1</w:t>
            </w:r>
            <w:r w:rsidRPr="4C8759A8">
              <w:rPr>
                <w:b w:val="1"/>
                <w:bCs w:val="1"/>
                <w:sz w:val="24"/>
                <w:szCs w:val="24"/>
              </w:rPr>
              <w:fldChar w:fldCharType="end"/>
            </w:r>
            <w:r w:rsidRPr="4C8759A8" w:rsidR="4C8759A8">
              <w:rPr>
                <w:lang w:val="en-US"/>
              </w:rPr>
              <w:t xml:space="preserve"> of </w:t>
            </w:r>
            <w:r w:rsidRPr="4C8759A8">
              <w:rPr>
                <w:b w:val="1"/>
                <w:bCs w:val="1"/>
                <w:sz w:val="24"/>
                <w:szCs w:val="24"/>
              </w:rPr>
              <w:fldChar w:fldCharType="begin"/>
            </w:r>
            <w:r w:rsidRPr="4C8759A8">
              <w:rPr>
                <w:b w:val="1"/>
                <w:bCs w:val="1"/>
                <w:lang w:val="en-US"/>
              </w:rPr>
              <w:instrText xml:space="preserve">NUMPAGES</w:instrText>
            </w:r>
            <w:r w:rsidRPr="4C8759A8">
              <w:rPr>
                <w:b w:val="1"/>
                <w:bCs w:val="1"/>
                <w:sz w:val="24"/>
                <w:szCs w:val="24"/>
              </w:rPr>
              <w:fldChar w:fldCharType="separate"/>
            </w:r>
            <w:r w:rsidRPr="4C8759A8" w:rsidR="4C8759A8">
              <w:rPr>
                <w:b w:val="1"/>
                <w:bCs w:val="1"/>
                <w:sz w:val="24"/>
                <w:szCs w:val="24"/>
              </w:rPr>
              <w:t>7</w:t>
            </w:r>
            <w:r w:rsidRPr="4C8759A8">
              <w:rPr>
                <w:b w:val="1"/>
                <w:bCs w:val="1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AF2" w:rsidP="00AF6F94" w:rsidRDefault="008D2AF2" w14:paraId="53F1FA93" w14:textId="77777777">
      <w:r>
        <w:separator/>
      </w:r>
    </w:p>
  </w:footnote>
  <w:footnote w:type="continuationSeparator" w:id="0">
    <w:p w:rsidR="008D2AF2" w:rsidP="00AF6F94" w:rsidRDefault="008D2AF2" w14:paraId="381ECA0D" w14:textId="77777777">
      <w:r>
        <w:continuationSeparator/>
      </w:r>
    </w:p>
  </w:footnote>
  <w:footnote w:type="continuationNotice" w:id="1">
    <w:p w:rsidR="008D2AF2" w:rsidRDefault="008D2AF2" w14:paraId="21449111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Pr="00AF6F94" w:rsidR="00CE4DB9" w:rsidP="005B1915" w:rsidRDefault="00CE4DB9" w14:paraId="01B86241" w14:textId="3922EEBA">
    <w:pPr>
      <w:tabs>
        <w:tab w:val="left" w:pos="360"/>
      </w:tabs>
      <w:rPr>
        <w:color w:val="222222"/>
        <w:sz w:val="32"/>
        <w:szCs w:val="32"/>
      </w:rPr>
    </w:pPr>
    <w:r w:rsidRPr="00195D21">
      <w:rPr>
        <w:noProof/>
        <w:highlight w:val="yellow"/>
        <w:lang w:eastAsia="fr-FR"/>
      </w:rPr>
      <w:drawing>
        <wp:anchor distT="0" distB="0" distL="114300" distR="114300" simplePos="0" relativeHeight="251658240" behindDoc="0" locked="0" layoutInCell="1" allowOverlap="1" wp14:anchorId="708F37C4" wp14:editId="08EEB56B">
          <wp:simplePos x="0" y="0"/>
          <wp:positionH relativeFrom="margin">
            <wp:align>right</wp:align>
          </wp:positionH>
          <wp:positionV relativeFrom="paragraph">
            <wp:posOffset>-179763</wp:posOffset>
          </wp:positionV>
          <wp:extent cx="901065" cy="465455"/>
          <wp:effectExtent l="0" t="0" r="0" b="0"/>
          <wp:wrapThrough wrapText="bothSides">
            <wp:wrapPolygon edited="0">
              <wp:start x="0" y="0"/>
              <wp:lineTo x="0" y="20333"/>
              <wp:lineTo x="21006" y="20333"/>
              <wp:lineTo x="21006" y="7072"/>
              <wp:lineTo x="19180" y="0"/>
              <wp:lineTo x="0" y="0"/>
            </wp:wrapPolygon>
          </wp:wrapThrough>
          <wp:docPr id="30" name="Billede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01065" cy="4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F6F94">
      <w:rPr>
        <w:color w:val="222222"/>
        <w:sz w:val="32"/>
        <w:szCs w:val="32"/>
      </w:rPr>
      <w:t xml:space="preserve">Annex </w:t>
    </w:r>
    <w:r>
      <w:rPr>
        <w:color w:val="222222"/>
        <w:sz w:val="32"/>
        <w:szCs w:val="32"/>
      </w:rPr>
      <w:t>A.2</w:t>
    </w:r>
    <w:r w:rsidRPr="00AF6F94">
      <w:rPr>
        <w:color w:val="222222"/>
        <w:sz w:val="32"/>
        <w:szCs w:val="32"/>
      </w:rPr>
      <w:t xml:space="preserve"> </w:t>
    </w:r>
    <w:r>
      <w:rPr>
        <w:color w:val="222222"/>
        <w:sz w:val="32"/>
        <w:szCs w:val="32"/>
      </w:rPr>
      <w:t>– Financial Proposal</w:t>
    </w:r>
  </w:p>
  <w:p w:rsidR="00CE4DB9" w:rsidP="00AF6F94" w:rsidRDefault="00CE4DB9" w14:paraId="6CECF9CD" w14:textId="4B555E0D">
    <w:pPr>
      <w:pStyle w:val="Header"/>
      <w:jc w:val="left"/>
    </w:pPr>
    <w:r>
      <w:t xml:space="preserve">Ref </w:t>
    </w:r>
    <w:proofErr w:type="gramStart"/>
    <w:r>
      <w:t>RFP :</w:t>
    </w:r>
    <w:proofErr w:type="gramEnd"/>
    <w:r>
      <w:t xml:space="preserve"> </w:t>
    </w:r>
    <w:r w:rsidR="00C964E4">
      <w:t xml:space="preserve"> RFP-SOM-CO-2025-009</w:t>
    </w:r>
  </w:p>
  <w:p w:rsidR="00CE4DB9" w:rsidRDefault="00CE4DB9" w14:paraId="5A382E46" w14:textId="77777777">
    <w:pPr>
      <w:pStyle w:val="Header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gMpgyEZk" int2:invalidationBookmarkName="" int2:hashCode="AqAOuGH2QqMfjL" int2:id="lGCehlla">
      <int2:state int2:type="gram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02407"/>
    <w:multiLevelType w:val="hybridMultilevel"/>
    <w:tmpl w:val="9892B8BC"/>
    <w:lvl w:ilvl="0" w:tplc="7CD6BDBC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CE0631F4">
      <w:numFmt w:val="bullet"/>
      <w:lvlText w:val=""/>
      <w:lvlJc w:val="left"/>
      <w:pPr>
        <w:ind w:left="1440" w:hanging="360"/>
      </w:pPr>
      <w:rPr>
        <w:rFonts w:hint="default" w:ascii="Symbol" w:hAnsi="Symbol" w:eastAsia="Times New Roman" w:cs="Times New Roman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353197C"/>
    <w:multiLevelType w:val="hybridMultilevel"/>
    <w:tmpl w:val="FFFFFFFF"/>
    <w:lvl w:ilvl="0" w:tplc="B65A14BC">
      <w:start w:val="1"/>
      <w:numFmt w:val="upperRoman"/>
      <w:lvlText w:val="%1."/>
      <w:lvlJc w:val="left"/>
      <w:pPr>
        <w:ind w:left="720" w:hanging="360"/>
      </w:pPr>
    </w:lvl>
    <w:lvl w:ilvl="1" w:tplc="E09EC3D4">
      <w:start w:val="1"/>
      <w:numFmt w:val="lowerLetter"/>
      <w:lvlText w:val="%2."/>
      <w:lvlJc w:val="left"/>
      <w:pPr>
        <w:ind w:left="1440" w:hanging="360"/>
      </w:pPr>
    </w:lvl>
    <w:lvl w:ilvl="2" w:tplc="3A5E8048">
      <w:start w:val="1"/>
      <w:numFmt w:val="lowerRoman"/>
      <w:lvlText w:val="%3."/>
      <w:lvlJc w:val="right"/>
      <w:pPr>
        <w:ind w:left="2160" w:hanging="180"/>
      </w:pPr>
    </w:lvl>
    <w:lvl w:ilvl="3" w:tplc="B3542C18">
      <w:start w:val="1"/>
      <w:numFmt w:val="decimal"/>
      <w:lvlText w:val="%4."/>
      <w:lvlJc w:val="left"/>
      <w:pPr>
        <w:ind w:left="2880" w:hanging="360"/>
      </w:pPr>
    </w:lvl>
    <w:lvl w:ilvl="4" w:tplc="1AB044F8">
      <w:start w:val="1"/>
      <w:numFmt w:val="lowerLetter"/>
      <w:lvlText w:val="%5."/>
      <w:lvlJc w:val="left"/>
      <w:pPr>
        <w:ind w:left="3600" w:hanging="360"/>
      </w:pPr>
    </w:lvl>
    <w:lvl w:ilvl="5" w:tplc="324605B6">
      <w:start w:val="1"/>
      <w:numFmt w:val="lowerRoman"/>
      <w:lvlText w:val="%6."/>
      <w:lvlJc w:val="right"/>
      <w:pPr>
        <w:ind w:left="4320" w:hanging="180"/>
      </w:pPr>
    </w:lvl>
    <w:lvl w:ilvl="6" w:tplc="6A2446DC">
      <w:start w:val="1"/>
      <w:numFmt w:val="decimal"/>
      <w:lvlText w:val="%7."/>
      <w:lvlJc w:val="left"/>
      <w:pPr>
        <w:ind w:left="5040" w:hanging="360"/>
      </w:pPr>
    </w:lvl>
    <w:lvl w:ilvl="7" w:tplc="C57CDF52">
      <w:start w:val="1"/>
      <w:numFmt w:val="lowerLetter"/>
      <w:lvlText w:val="%8."/>
      <w:lvlJc w:val="left"/>
      <w:pPr>
        <w:ind w:left="5760" w:hanging="360"/>
      </w:pPr>
    </w:lvl>
    <w:lvl w:ilvl="8" w:tplc="03C4BFA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96481"/>
    <w:multiLevelType w:val="hybridMultilevel"/>
    <w:tmpl w:val="06E8543E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A7D7186"/>
    <w:multiLevelType w:val="hybridMultilevel"/>
    <w:tmpl w:val="EFFEA7D0"/>
    <w:lvl w:ilvl="0" w:tplc="7CD6BDBC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B42712F"/>
    <w:multiLevelType w:val="hybridMultilevel"/>
    <w:tmpl w:val="BAAE1A48"/>
    <w:lvl w:ilvl="0" w:tplc="7BF61088">
      <w:start w:val="1"/>
      <w:numFmt w:val="upperRoman"/>
      <w:pStyle w:val="Heading2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C3414A"/>
    <w:multiLevelType w:val="hybridMultilevel"/>
    <w:tmpl w:val="04D846D4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4"/>
    <w:lvlOverride w:ilvl="0">
      <w:startOverride w:val="1"/>
    </w:lvlOverride>
  </w:num>
  <w:num w:numId="7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94"/>
    <w:rsid w:val="000020B1"/>
    <w:rsid w:val="00005217"/>
    <w:rsid w:val="00005934"/>
    <w:rsid w:val="00015F6A"/>
    <w:rsid w:val="000163C9"/>
    <w:rsid w:val="000178B3"/>
    <w:rsid w:val="0002640F"/>
    <w:rsid w:val="00033EFD"/>
    <w:rsid w:val="00033FA2"/>
    <w:rsid w:val="00034128"/>
    <w:rsid w:val="000560B8"/>
    <w:rsid w:val="00056A2C"/>
    <w:rsid w:val="0006135D"/>
    <w:rsid w:val="000855CE"/>
    <w:rsid w:val="00086BFC"/>
    <w:rsid w:val="00087EB1"/>
    <w:rsid w:val="00092DE0"/>
    <w:rsid w:val="000A138F"/>
    <w:rsid w:val="000A4F4E"/>
    <w:rsid w:val="000C4FDC"/>
    <w:rsid w:val="000D4693"/>
    <w:rsid w:val="000D71B5"/>
    <w:rsid w:val="000E41BF"/>
    <w:rsid w:val="000E7204"/>
    <w:rsid w:val="000F77A0"/>
    <w:rsid w:val="001179DB"/>
    <w:rsid w:val="00132DF0"/>
    <w:rsid w:val="00146BDC"/>
    <w:rsid w:val="00156443"/>
    <w:rsid w:val="00175D5F"/>
    <w:rsid w:val="001770C3"/>
    <w:rsid w:val="001930C0"/>
    <w:rsid w:val="00195D21"/>
    <w:rsid w:val="001967C5"/>
    <w:rsid w:val="001B4303"/>
    <w:rsid w:val="001C40E0"/>
    <w:rsid w:val="001C51C1"/>
    <w:rsid w:val="001E3E3E"/>
    <w:rsid w:val="001E76E1"/>
    <w:rsid w:val="001F0FD2"/>
    <w:rsid w:val="001F11A1"/>
    <w:rsid w:val="00200471"/>
    <w:rsid w:val="00231A39"/>
    <w:rsid w:val="00246FF9"/>
    <w:rsid w:val="002A2259"/>
    <w:rsid w:val="002B0E26"/>
    <w:rsid w:val="002B1493"/>
    <w:rsid w:val="002B346D"/>
    <w:rsid w:val="002C6705"/>
    <w:rsid w:val="002D7732"/>
    <w:rsid w:val="002E00E0"/>
    <w:rsid w:val="002E63CA"/>
    <w:rsid w:val="00303DCE"/>
    <w:rsid w:val="00326A1F"/>
    <w:rsid w:val="00331F7A"/>
    <w:rsid w:val="003324BC"/>
    <w:rsid w:val="003378F0"/>
    <w:rsid w:val="00342014"/>
    <w:rsid w:val="00362D80"/>
    <w:rsid w:val="003632C8"/>
    <w:rsid w:val="00393007"/>
    <w:rsid w:val="003D2EFD"/>
    <w:rsid w:val="003D68B4"/>
    <w:rsid w:val="003E2409"/>
    <w:rsid w:val="003E602B"/>
    <w:rsid w:val="003F07A9"/>
    <w:rsid w:val="003F2256"/>
    <w:rsid w:val="003F4AD3"/>
    <w:rsid w:val="004049DC"/>
    <w:rsid w:val="00405A63"/>
    <w:rsid w:val="0041170E"/>
    <w:rsid w:val="00411B82"/>
    <w:rsid w:val="004238C9"/>
    <w:rsid w:val="0043168C"/>
    <w:rsid w:val="004340AE"/>
    <w:rsid w:val="00441661"/>
    <w:rsid w:val="004743ED"/>
    <w:rsid w:val="00481CD6"/>
    <w:rsid w:val="00496B5B"/>
    <w:rsid w:val="0049768C"/>
    <w:rsid w:val="004B6B87"/>
    <w:rsid w:val="004C0DD4"/>
    <w:rsid w:val="004C68B9"/>
    <w:rsid w:val="004D4100"/>
    <w:rsid w:val="004F0C42"/>
    <w:rsid w:val="00503ACA"/>
    <w:rsid w:val="00503BFB"/>
    <w:rsid w:val="00545BA1"/>
    <w:rsid w:val="00553661"/>
    <w:rsid w:val="00553C4F"/>
    <w:rsid w:val="00566BCE"/>
    <w:rsid w:val="005753C1"/>
    <w:rsid w:val="0058629B"/>
    <w:rsid w:val="005B1915"/>
    <w:rsid w:val="005B1EE5"/>
    <w:rsid w:val="005B234E"/>
    <w:rsid w:val="005C5233"/>
    <w:rsid w:val="005C594C"/>
    <w:rsid w:val="005C6FAE"/>
    <w:rsid w:val="005D3AD9"/>
    <w:rsid w:val="005E6D69"/>
    <w:rsid w:val="005E7D0F"/>
    <w:rsid w:val="005F64BE"/>
    <w:rsid w:val="006107B7"/>
    <w:rsid w:val="00614870"/>
    <w:rsid w:val="00614B85"/>
    <w:rsid w:val="00633091"/>
    <w:rsid w:val="00636A8A"/>
    <w:rsid w:val="00644BBD"/>
    <w:rsid w:val="006522C1"/>
    <w:rsid w:val="006574F4"/>
    <w:rsid w:val="0066451A"/>
    <w:rsid w:val="006762F4"/>
    <w:rsid w:val="00683A08"/>
    <w:rsid w:val="00684683"/>
    <w:rsid w:val="00687DF1"/>
    <w:rsid w:val="00693AB0"/>
    <w:rsid w:val="006958C3"/>
    <w:rsid w:val="00696F5C"/>
    <w:rsid w:val="006A4D17"/>
    <w:rsid w:val="006A6AE8"/>
    <w:rsid w:val="006B1FFB"/>
    <w:rsid w:val="006B6CBA"/>
    <w:rsid w:val="006D0729"/>
    <w:rsid w:val="007002ED"/>
    <w:rsid w:val="007114DB"/>
    <w:rsid w:val="00725E39"/>
    <w:rsid w:val="007417B5"/>
    <w:rsid w:val="0074762A"/>
    <w:rsid w:val="00755051"/>
    <w:rsid w:val="00764334"/>
    <w:rsid w:val="00766253"/>
    <w:rsid w:val="00766E77"/>
    <w:rsid w:val="0077292E"/>
    <w:rsid w:val="007E0E35"/>
    <w:rsid w:val="007F54DA"/>
    <w:rsid w:val="008375B4"/>
    <w:rsid w:val="0083792A"/>
    <w:rsid w:val="00863358"/>
    <w:rsid w:val="008649DF"/>
    <w:rsid w:val="00870600"/>
    <w:rsid w:val="008828DE"/>
    <w:rsid w:val="00885118"/>
    <w:rsid w:val="00890210"/>
    <w:rsid w:val="008A129A"/>
    <w:rsid w:val="008B28BA"/>
    <w:rsid w:val="008B7270"/>
    <w:rsid w:val="008D2AF2"/>
    <w:rsid w:val="008D2C8A"/>
    <w:rsid w:val="008F1F9D"/>
    <w:rsid w:val="009201F9"/>
    <w:rsid w:val="00946C9C"/>
    <w:rsid w:val="00951E66"/>
    <w:rsid w:val="00964915"/>
    <w:rsid w:val="00977F30"/>
    <w:rsid w:val="009815BA"/>
    <w:rsid w:val="00983D87"/>
    <w:rsid w:val="00994686"/>
    <w:rsid w:val="009A5F7D"/>
    <w:rsid w:val="009B0806"/>
    <w:rsid w:val="009C2CA1"/>
    <w:rsid w:val="009E3626"/>
    <w:rsid w:val="009E4691"/>
    <w:rsid w:val="009F054E"/>
    <w:rsid w:val="009F577F"/>
    <w:rsid w:val="009F5ADA"/>
    <w:rsid w:val="00A0540E"/>
    <w:rsid w:val="00A146F7"/>
    <w:rsid w:val="00A3127F"/>
    <w:rsid w:val="00A37550"/>
    <w:rsid w:val="00A41318"/>
    <w:rsid w:val="00A4580F"/>
    <w:rsid w:val="00A6176E"/>
    <w:rsid w:val="00A80AA5"/>
    <w:rsid w:val="00A97ECC"/>
    <w:rsid w:val="00AA18FB"/>
    <w:rsid w:val="00AA316D"/>
    <w:rsid w:val="00AA750B"/>
    <w:rsid w:val="00AC2D92"/>
    <w:rsid w:val="00AC45BB"/>
    <w:rsid w:val="00AC52CF"/>
    <w:rsid w:val="00AD361A"/>
    <w:rsid w:val="00AD3FF3"/>
    <w:rsid w:val="00AE0CF9"/>
    <w:rsid w:val="00AF06A6"/>
    <w:rsid w:val="00AF6F94"/>
    <w:rsid w:val="00AF78A1"/>
    <w:rsid w:val="00B07BD9"/>
    <w:rsid w:val="00B15E07"/>
    <w:rsid w:val="00B2006E"/>
    <w:rsid w:val="00B32D64"/>
    <w:rsid w:val="00B47321"/>
    <w:rsid w:val="00B62103"/>
    <w:rsid w:val="00B7263F"/>
    <w:rsid w:val="00B7531E"/>
    <w:rsid w:val="00B77480"/>
    <w:rsid w:val="00B87B70"/>
    <w:rsid w:val="00BA455D"/>
    <w:rsid w:val="00BA58EB"/>
    <w:rsid w:val="00BA6F2E"/>
    <w:rsid w:val="00BB6AEA"/>
    <w:rsid w:val="00BC4553"/>
    <w:rsid w:val="00BC7B52"/>
    <w:rsid w:val="00BD628E"/>
    <w:rsid w:val="00BE6228"/>
    <w:rsid w:val="00BF24A1"/>
    <w:rsid w:val="00C00BD5"/>
    <w:rsid w:val="00C145BD"/>
    <w:rsid w:val="00C17B06"/>
    <w:rsid w:val="00C201CE"/>
    <w:rsid w:val="00C223BA"/>
    <w:rsid w:val="00C252AE"/>
    <w:rsid w:val="00C874F9"/>
    <w:rsid w:val="00C964E4"/>
    <w:rsid w:val="00CA3B2F"/>
    <w:rsid w:val="00CC5F13"/>
    <w:rsid w:val="00CD3EAD"/>
    <w:rsid w:val="00CE4DB9"/>
    <w:rsid w:val="00CE7B2E"/>
    <w:rsid w:val="00CF518D"/>
    <w:rsid w:val="00CF71D2"/>
    <w:rsid w:val="00D012D4"/>
    <w:rsid w:val="00D02348"/>
    <w:rsid w:val="00D213C1"/>
    <w:rsid w:val="00D21C2B"/>
    <w:rsid w:val="00D31934"/>
    <w:rsid w:val="00D55723"/>
    <w:rsid w:val="00D655A4"/>
    <w:rsid w:val="00D723B5"/>
    <w:rsid w:val="00D828AE"/>
    <w:rsid w:val="00D867C1"/>
    <w:rsid w:val="00D941E7"/>
    <w:rsid w:val="00DB3EF8"/>
    <w:rsid w:val="00DB4C12"/>
    <w:rsid w:val="00DD2704"/>
    <w:rsid w:val="00DE2269"/>
    <w:rsid w:val="00DE5ABD"/>
    <w:rsid w:val="00DE6751"/>
    <w:rsid w:val="00DF0515"/>
    <w:rsid w:val="00DF061E"/>
    <w:rsid w:val="00DF40C3"/>
    <w:rsid w:val="00E20713"/>
    <w:rsid w:val="00E21110"/>
    <w:rsid w:val="00E26A0F"/>
    <w:rsid w:val="00E34A03"/>
    <w:rsid w:val="00E43BF4"/>
    <w:rsid w:val="00E52D43"/>
    <w:rsid w:val="00E57BB1"/>
    <w:rsid w:val="00E62E42"/>
    <w:rsid w:val="00E957AA"/>
    <w:rsid w:val="00EA1942"/>
    <w:rsid w:val="00EA5164"/>
    <w:rsid w:val="00EB4FA5"/>
    <w:rsid w:val="00EC0D11"/>
    <w:rsid w:val="00EC38AA"/>
    <w:rsid w:val="00EE0C4D"/>
    <w:rsid w:val="00F03CDA"/>
    <w:rsid w:val="00F23133"/>
    <w:rsid w:val="00F33E5E"/>
    <w:rsid w:val="00F53CF5"/>
    <w:rsid w:val="00F60763"/>
    <w:rsid w:val="00F711C5"/>
    <w:rsid w:val="00F7160B"/>
    <w:rsid w:val="00F83891"/>
    <w:rsid w:val="00F93169"/>
    <w:rsid w:val="00FB06F3"/>
    <w:rsid w:val="00FE62DB"/>
    <w:rsid w:val="0A17ADBA"/>
    <w:rsid w:val="16392502"/>
    <w:rsid w:val="174A3141"/>
    <w:rsid w:val="17F17B99"/>
    <w:rsid w:val="1A85F74B"/>
    <w:rsid w:val="1C6F1804"/>
    <w:rsid w:val="1D573F91"/>
    <w:rsid w:val="23CCD21A"/>
    <w:rsid w:val="2631AAA2"/>
    <w:rsid w:val="276EB0CE"/>
    <w:rsid w:val="2D323698"/>
    <w:rsid w:val="3002467D"/>
    <w:rsid w:val="38D5E43B"/>
    <w:rsid w:val="3BEE03AC"/>
    <w:rsid w:val="3E8E04ED"/>
    <w:rsid w:val="405A796A"/>
    <w:rsid w:val="416699A9"/>
    <w:rsid w:val="41D17FD7"/>
    <w:rsid w:val="427092D1"/>
    <w:rsid w:val="4ACA9B2A"/>
    <w:rsid w:val="4C8759A8"/>
    <w:rsid w:val="4CBDA4A7"/>
    <w:rsid w:val="4E82B8D1"/>
    <w:rsid w:val="503896F1"/>
    <w:rsid w:val="523EB6FB"/>
    <w:rsid w:val="5787FBF8"/>
    <w:rsid w:val="59B2F3EB"/>
    <w:rsid w:val="5A48F824"/>
    <w:rsid w:val="5D383101"/>
    <w:rsid w:val="66027186"/>
    <w:rsid w:val="67BDCA10"/>
    <w:rsid w:val="6CD9ECEE"/>
    <w:rsid w:val="6F0A9EDE"/>
    <w:rsid w:val="71469263"/>
    <w:rsid w:val="71C17B50"/>
    <w:rsid w:val="726935C9"/>
    <w:rsid w:val="726D5972"/>
    <w:rsid w:val="72A5F78D"/>
    <w:rsid w:val="7D2EB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75042E"/>
  <w15:chartTrackingRefBased/>
  <w15:docId w15:val="{FE410242-13BB-462B-AF7D-0913277A36E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AF6F94"/>
    <w:pPr>
      <w:spacing w:after="0" w:line="240" w:lineRule="auto"/>
      <w:jc w:val="both"/>
    </w:pPr>
    <w:rPr>
      <w:rFonts w:eastAsia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7DF1"/>
    <w:pPr>
      <w:tabs>
        <w:tab w:val="left" w:pos="360"/>
      </w:tabs>
      <w:outlineLvl w:val="0"/>
    </w:pPr>
    <w:rPr>
      <w:b/>
      <w:bCs/>
      <w:color w:val="222222"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033EFD"/>
    <w:pPr>
      <w:numPr>
        <w:numId w:val="3"/>
      </w:numPr>
      <w:tabs>
        <w:tab w:val="left" w:pos="360"/>
      </w:tabs>
      <w:outlineLvl w:val="1"/>
    </w:pPr>
    <w:rPr>
      <w:b/>
      <w:bCs/>
      <w:color w:val="222222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417B5"/>
    <w:pPr>
      <w:jc w:val="center"/>
      <w:outlineLvl w:val="2"/>
    </w:pPr>
    <w:rPr>
      <w:b/>
      <w:bCs/>
      <w:color w:val="222222"/>
      <w:sz w:val="22"/>
      <w:szCs w:val="22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AF6F94"/>
    <w:pPr>
      <w:spacing w:after="0" w:line="240" w:lineRule="auto"/>
    </w:pPr>
    <w:rPr>
      <w:rFonts w:ascii="Calibri" w:hAnsi="Calibri" w:eastAsia="Calibri" w:cs="Times New Roman"/>
      <w:lang w:val="fr-FR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6F9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6F94"/>
    <w:rPr>
      <w:sz w:val="24"/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F6F94"/>
    <w:rPr>
      <w:rFonts w:eastAsia="Times New Roman" w:cs="Times New Roman"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F94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F6F94"/>
    <w:rPr>
      <w:rFonts w:ascii="Segoe UI" w:hAnsi="Segoe UI" w:eastAsia="Times New Roman" w:cs="Segoe UI"/>
      <w:sz w:val="18"/>
      <w:szCs w:val="18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AF6F94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F6F94"/>
    <w:rPr>
      <w:rFonts w:eastAsia="Times New Roman" w:cs="Times New Roman"/>
      <w:sz w:val="20"/>
      <w:szCs w:val="20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AF6F94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F6F94"/>
    <w:rPr>
      <w:rFonts w:eastAsia="Times New Roman" w:cs="Times New Roman"/>
      <w:sz w:val="20"/>
      <w:szCs w:val="20"/>
      <w:lang w:val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B2E"/>
    <w:rPr>
      <w:b/>
      <w:bCs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E7B2E"/>
    <w:rPr>
      <w:rFonts w:eastAsia="Times New Roman" w:cs="Times New Roman"/>
      <w:b/>
      <w:bCs/>
      <w:sz w:val="20"/>
      <w:szCs w:val="20"/>
      <w:lang w:val="fr-FR"/>
    </w:rPr>
  </w:style>
  <w:style w:type="character" w:styleId="UnresolvedMention">
    <w:name w:val="Unresolved Mention"/>
    <w:basedOn w:val="DefaultParagraphFont"/>
    <w:uiPriority w:val="99"/>
    <w:unhideWhenUsed/>
    <w:rsid w:val="00CE7B2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E7B2E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eading1Char" w:customStyle="1">
    <w:name w:val="Heading 1 Char"/>
    <w:basedOn w:val="DefaultParagraphFont"/>
    <w:link w:val="Heading1"/>
    <w:uiPriority w:val="9"/>
    <w:rsid w:val="00687DF1"/>
    <w:rPr>
      <w:rFonts w:eastAsia="Times New Roman" w:cs="Times New Roman"/>
      <w:b/>
      <w:bCs/>
      <w:color w:val="222222"/>
      <w:sz w:val="24"/>
      <w:szCs w:val="24"/>
      <w:lang w:val="fr-FR"/>
    </w:rPr>
  </w:style>
  <w:style w:type="character" w:styleId="Heading2Char" w:customStyle="1">
    <w:name w:val="Heading 2 Char"/>
    <w:basedOn w:val="DefaultParagraphFont"/>
    <w:link w:val="Heading2"/>
    <w:uiPriority w:val="9"/>
    <w:rsid w:val="00033EFD"/>
    <w:rPr>
      <w:rFonts w:eastAsia="Times New Roman" w:cs="Times New Roman"/>
      <w:b/>
      <w:bCs/>
      <w:color w:val="222222"/>
      <w:sz w:val="24"/>
      <w:szCs w:val="24"/>
      <w:u w:val="single"/>
      <w:lang w:val="fr-FR"/>
    </w:rPr>
  </w:style>
  <w:style w:type="character" w:styleId="Heading3Char" w:customStyle="1">
    <w:name w:val="Heading 3 Char"/>
    <w:basedOn w:val="DefaultParagraphFont"/>
    <w:link w:val="Heading3"/>
    <w:uiPriority w:val="9"/>
    <w:rsid w:val="007417B5"/>
    <w:rPr>
      <w:rFonts w:eastAsia="Times New Roman" w:cs="Times New Roman"/>
      <w:b/>
      <w:bCs/>
      <w:color w:val="222222"/>
    </w:rPr>
  </w:style>
  <w:style w:type="paragraph" w:styleId="policyarea" w:customStyle="1">
    <w:name w:val="policy area"/>
    <w:qFormat/>
    <w:rsid w:val="004D4100"/>
    <w:pPr>
      <w:spacing w:after="160" w:line="259" w:lineRule="auto"/>
    </w:pPr>
    <w:rPr>
      <w:rFonts w:ascii="Calibri" w:hAnsi="Calibri" w:eastAsia="Times New Roman" w:cs="Times New Roman"/>
      <w:b/>
      <w:caps/>
      <w:noProof/>
      <w:color w:val="FFFFFF"/>
      <w:spacing w:val="-10"/>
      <w:kern w:val="28"/>
      <w:sz w:val="40"/>
      <w:szCs w:val="56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microsoft.com/office/2018/08/relationships/commentsExtensible" Target="commentsExtensi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microsoft.com/office/2020/10/relationships/intelligence" Target="intelligence2.xml" Id="R2a724716fc5f4ffa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331E9EBE50C468762E9F0CF940394" ma:contentTypeVersion="16" ma:contentTypeDescription="Create a new document." ma:contentTypeScope="" ma:versionID="fc4ed47f7e9fd7207d9586fba82a1305">
  <xsd:schema xmlns:xsd="http://www.w3.org/2001/XMLSchema" xmlns:xs="http://www.w3.org/2001/XMLSchema" xmlns:p="http://schemas.microsoft.com/office/2006/metadata/properties" xmlns:ns2="f98e3f35-770d-4326-8376-0fa45df32893" xmlns:ns3="df39d53a-21ec-4f19-b819-c17052708e15" targetNamespace="http://schemas.microsoft.com/office/2006/metadata/properties" ma:root="true" ma:fieldsID="8dd1ec2277140cbdbcc95ddaac5edde6" ns2:_="" ns3:_="">
    <xsd:import namespace="f98e3f35-770d-4326-8376-0fa45df32893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e3f35-770d-4326-8376-0fa45df32893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f98e3f35-770d-4326-8376-0fa45df32893">
      <Terms xmlns="http://schemas.microsoft.com/office/infopath/2007/PartnerControls"/>
    </lcf76f155ced4ddcb4097134ff3c332f>
    <PADescription xmlns="f98e3f35-770d-4326-8376-0fa45df3289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D51AA-B3D4-45BC-876D-9D34A043C70F}"/>
</file>

<file path=customXml/itemProps2.xml><?xml version="1.0" encoding="utf-8"?>
<ds:datastoreItem xmlns:ds="http://schemas.openxmlformats.org/officeDocument/2006/customXml" ds:itemID="{5E11DAA9-1C95-4EA1-9F8A-7FD8951D3972}">
  <ds:schemaRefs>
    <ds:schemaRef ds:uri="http://schemas.microsoft.com/office/2006/metadata/properties"/>
    <ds:schemaRef ds:uri="http://schemas.microsoft.com/office/infopath/2007/PartnerControls"/>
    <ds:schemaRef ds:uri="96af5b07-0723-493d-bcd0-202f6eb33e4a"/>
    <ds:schemaRef ds:uri="d5406dbd-2bdd-4bfe-89d2-78e32709cb98"/>
    <ds:schemaRef ds:uri="2cccc3a8-17e6-42cc-bed5-111d35c56c04"/>
  </ds:schemaRefs>
</ds:datastoreItem>
</file>

<file path=customXml/itemProps3.xml><?xml version="1.0" encoding="utf-8"?>
<ds:datastoreItem xmlns:ds="http://schemas.openxmlformats.org/officeDocument/2006/customXml" ds:itemID="{F0F67328-CF6D-42B7-967D-B2013D708F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E03500-A875-4135-9928-36C16B3AD94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Elisabet Hedvig Margareta Lundqvist</dc:creator>
  <keywords/>
  <dc:description/>
  <lastModifiedBy>Michael Wudiri</lastModifiedBy>
  <revision>8</revision>
  <dcterms:created xsi:type="dcterms:W3CDTF">2020-06-25T10:46:00.0000000Z</dcterms:created>
  <dcterms:modified xsi:type="dcterms:W3CDTF">2025-10-02T06:35:04.1597976Z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0x010100087331E9EBE50C468762E9F0CF940394</vt:lpwstr>
  </property>
  <property fmtid="{D5CDD505-2E9C-101B-9397-08002B2CF9AE}" pid="3" name="Entry Site">
    <vt:lpwstr/>
  </property>
  <property fmtid="{D5CDD505-2E9C-101B-9397-08002B2CF9AE}" pid="4" name="Language">
    <vt:lpwstr>1;#English|5ae29471-d482-4266-979d-d2e0777c80ff</vt:lpwstr>
  </property>
  <property fmtid="{D5CDD505-2E9C-101B-9397-08002B2CF9AE}" pid="5" name="Region">
    <vt:lpwstr/>
  </property>
  <property fmtid="{D5CDD505-2E9C-101B-9397-08002B2CF9AE}" pid="6" name="Type of Content">
    <vt:lpwstr/>
  </property>
  <property fmtid="{D5CDD505-2E9C-101B-9397-08002B2CF9AE}" pid="7" name="Subejct Area">
    <vt:lpwstr>13;#Cash and Voucher Assistance|0213273c-6488-4fef-a9e4-4bce45200e1a</vt:lpwstr>
  </property>
  <property fmtid="{D5CDD505-2E9C-101B-9397-08002B2CF9AE}" pid="8" name="Country">
    <vt:lpwstr>4;#International|a41ae385-0334-4577-bb16-582262974f19</vt:lpwstr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TypeofDocument">
    <vt:lpwstr>Compliance Tools</vt:lpwstr>
  </property>
  <property fmtid="{D5CDD505-2E9C-101B-9397-08002B2CF9AE}" pid="16" name="MediaServiceImageTags">
    <vt:lpwstr/>
  </property>
</Properties>
</file>